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7C818" w14:textId="77777777" w:rsidR="00451AB2" w:rsidRPr="00451AB2" w:rsidRDefault="00451AB2" w:rsidP="00451A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1AB2">
        <w:rPr>
          <w:rFonts w:ascii="Times New Roman" w:hAnsi="Times New Roman" w:cs="Times New Roman"/>
          <w:b/>
          <w:bCs/>
          <w:sz w:val="24"/>
          <w:szCs w:val="24"/>
        </w:rPr>
        <w:t xml:space="preserve">Утверждаю </w:t>
      </w:r>
    </w:p>
    <w:p w14:paraId="4F53F3AB" w14:textId="77777777" w:rsidR="00451AB2" w:rsidRPr="00451AB2" w:rsidRDefault="00451AB2" w:rsidP="00451A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1AB2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МБОУ «СОШ № 49» </w:t>
      </w:r>
    </w:p>
    <w:p w14:paraId="27F623E7" w14:textId="41694CE6" w:rsidR="00451AB2" w:rsidRDefault="00451AB2" w:rsidP="00451AB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1AB2">
        <w:rPr>
          <w:rFonts w:ascii="Times New Roman" w:hAnsi="Times New Roman" w:cs="Times New Roman"/>
          <w:b/>
          <w:bCs/>
          <w:sz w:val="24"/>
          <w:szCs w:val="24"/>
        </w:rPr>
        <w:t>______________/</w:t>
      </w:r>
      <w:proofErr w:type="spellStart"/>
      <w:r w:rsidRPr="00451AB2">
        <w:rPr>
          <w:rFonts w:ascii="Times New Roman" w:hAnsi="Times New Roman" w:cs="Times New Roman"/>
          <w:b/>
          <w:bCs/>
          <w:sz w:val="24"/>
          <w:szCs w:val="24"/>
        </w:rPr>
        <w:t>Айгунов</w:t>
      </w:r>
      <w:proofErr w:type="spellEnd"/>
      <w:r w:rsidRPr="00451AB2">
        <w:rPr>
          <w:rFonts w:ascii="Times New Roman" w:hAnsi="Times New Roman" w:cs="Times New Roman"/>
          <w:b/>
          <w:bCs/>
          <w:sz w:val="24"/>
          <w:szCs w:val="24"/>
        </w:rPr>
        <w:t xml:space="preserve"> А.М./</w:t>
      </w:r>
    </w:p>
    <w:p w14:paraId="374DF226" w14:textId="77777777" w:rsidR="00451AB2" w:rsidRDefault="00451AB2" w:rsidP="00451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E52375" w14:textId="28CC0E51" w:rsidR="00451AB2" w:rsidRPr="00451AB2" w:rsidRDefault="00451AB2" w:rsidP="00451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AB2">
        <w:rPr>
          <w:rFonts w:ascii="Times New Roman" w:hAnsi="Times New Roman" w:cs="Times New Roman"/>
          <w:b/>
          <w:bCs/>
          <w:sz w:val="24"/>
          <w:szCs w:val="24"/>
        </w:rPr>
        <w:t>Аннотация к рабочей программе по биологии 5-6 классы</w:t>
      </w:r>
    </w:p>
    <w:p w14:paraId="0A8E25A2" w14:textId="77777777" w:rsidR="00451AB2" w:rsidRPr="00451AB2" w:rsidRDefault="00451AB2" w:rsidP="00451AB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1AB2">
        <w:rPr>
          <w:rFonts w:ascii="Times New Roman" w:hAnsi="Times New Roman" w:cs="Times New Roman"/>
          <w:b/>
          <w:bCs/>
          <w:sz w:val="24"/>
          <w:szCs w:val="24"/>
        </w:rPr>
        <w:t>в 2023-24 учебном году.</w:t>
      </w:r>
    </w:p>
    <w:p w14:paraId="0A46818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Программа по биологии на уровне основного общего образования</w:t>
      </w:r>
    </w:p>
    <w:p w14:paraId="4DE320E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составлена на основе требований к результатам освоения основной</w:t>
      </w:r>
    </w:p>
    <w:p w14:paraId="1D72457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общего образования, представленных</w:t>
      </w:r>
    </w:p>
    <w:p w14:paraId="43DFB04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 ФГОС ООО, а также федеральной рабочей программы воспитания.</w:t>
      </w:r>
    </w:p>
    <w:p w14:paraId="7779BF7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Программа по биологии направлена на формирование естественно-научной</w:t>
      </w:r>
    </w:p>
    <w:p w14:paraId="14B45E1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грамотности обучающихся и организацию изучения биологии на</w:t>
      </w:r>
    </w:p>
    <w:p w14:paraId="6689F15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деятельностной основе. В программе по биологии учитываются возможности</w:t>
      </w:r>
    </w:p>
    <w:p w14:paraId="54FB984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учебного предмета в реализации требований ФГОС ООО к планируемым</w:t>
      </w:r>
    </w:p>
    <w:p w14:paraId="530DAC3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личностным и метапредметным результатам обучения, а также реализация</w:t>
      </w:r>
    </w:p>
    <w:p w14:paraId="4E93A9D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межпредметных связей естественно-научных учебных предметов на уровне</w:t>
      </w:r>
    </w:p>
    <w:p w14:paraId="11E6A4D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основного общего образования.</w:t>
      </w:r>
    </w:p>
    <w:p w14:paraId="584EDE3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Целями изучения биологии на уровне основного общего образования</w:t>
      </w:r>
    </w:p>
    <w:p w14:paraId="64AFC57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являются: формирование системы знаний о признаках и процессах</w:t>
      </w:r>
    </w:p>
    <w:p w14:paraId="463725C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жизнедеятельности биологических систем разного уровня организации;</w:t>
      </w:r>
    </w:p>
    <w:p w14:paraId="4CB0D19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- формирование системы знаний об особенностях строения,</w:t>
      </w:r>
    </w:p>
    <w:p w14:paraId="3665F56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жизнедеятельности организма человека, условиях сохранения его здоровья;</w:t>
      </w:r>
    </w:p>
    <w:p w14:paraId="008394C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- формирование умений применять методы биологической науки для</w:t>
      </w:r>
    </w:p>
    <w:p w14:paraId="52EF90E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изучения биологических систем, в том числе организма человека;</w:t>
      </w:r>
    </w:p>
    <w:p w14:paraId="4B95C18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- формирование умений использовать информацию о современных</w:t>
      </w:r>
    </w:p>
    <w:p w14:paraId="4B2D7F4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достижениях в области биологии для объяснения процессов и явлений живой</w:t>
      </w:r>
    </w:p>
    <w:p w14:paraId="2B77B11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природы и жизнедеятельности собственного организма;</w:t>
      </w:r>
    </w:p>
    <w:p w14:paraId="29D175F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- формирование умений объяснять роль биологии в практической</w:t>
      </w:r>
    </w:p>
    <w:p w14:paraId="63A7E19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деятельности людей, значение биологического разнообразия для сохранения</w:t>
      </w:r>
    </w:p>
    <w:p w14:paraId="3A87568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биосферы, последствия деятельности человека в природе;</w:t>
      </w:r>
    </w:p>
    <w:p w14:paraId="750F0A4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- формирование экологической культуры в целях сохранения собственного</w:t>
      </w:r>
    </w:p>
    <w:p w14:paraId="5D0A171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здоровья и охраны окружающей среды.</w:t>
      </w:r>
    </w:p>
    <w:p w14:paraId="6724AA5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Достижение целей программы по биологии обеспечивается решением</w:t>
      </w:r>
    </w:p>
    <w:p w14:paraId="04A7B56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следующих задач: приобретение обучающимися знаний о живой природе,</w:t>
      </w:r>
    </w:p>
    <w:p w14:paraId="30E71C8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 xml:space="preserve">закономерностях строения, жизнедеятельности и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средообразующей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роли</w:t>
      </w:r>
    </w:p>
    <w:p w14:paraId="2D3EB81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организмов, человеке как биосоциальном существе, о роли биологической</w:t>
      </w:r>
    </w:p>
    <w:p w14:paraId="5A29420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науки в практической деятельности людей; овладение умениями проводить</w:t>
      </w:r>
    </w:p>
    <w:p w14:paraId="7BD6705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исследования с использованием биологического оборудования и наблюдения</w:t>
      </w:r>
    </w:p>
    <w:p w14:paraId="6CA1829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за состоянием собственного организма; освоение приёмов работы с</w:t>
      </w:r>
    </w:p>
    <w:p w14:paraId="0B1CB1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биологической информацией, в том числе о современных достижениях в</w:t>
      </w:r>
    </w:p>
    <w:p w14:paraId="66CCAE5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области биологии, её анализ и критическое оценивание; воспитание</w:t>
      </w:r>
    </w:p>
    <w:p w14:paraId="55487DD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биологически и экологически грамотной личности, готовой к сохранению</w:t>
      </w:r>
    </w:p>
    <w:p w14:paraId="590FA8B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собственного здоровья и охраны окружающей среды.</w:t>
      </w:r>
    </w:p>
    <w:p w14:paraId="48C7927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биологии, – 238 часов:</w:t>
      </w:r>
    </w:p>
    <w:p w14:paraId="2B4B15A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 5 классе – 34 часа (1 час в неделю), в 6 классе – 34 часа (1 час в неделю), в 7</w:t>
      </w:r>
    </w:p>
    <w:p w14:paraId="7A8B995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классе – 34 часа (1 час в неделю), в 8 классе – 68 часов (2 часа в неделю), в 9</w:t>
      </w:r>
    </w:p>
    <w:p w14:paraId="588766D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классе – 68 часов (2 часа в неделю).</w:t>
      </w:r>
    </w:p>
    <w:p w14:paraId="5D8223A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14:paraId="649E585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биологии к концу</w:t>
      </w:r>
    </w:p>
    <w:p w14:paraId="29AFF4E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обучения в 5 классе:</w:t>
      </w:r>
    </w:p>
    <w:p w14:paraId="5E53CA1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биологию как науку о живой природе, называть</w:t>
      </w:r>
    </w:p>
    <w:p w14:paraId="4F7DA63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признаки живого, сравнивать объекты живой и неживой природы;</w:t>
      </w:r>
    </w:p>
    <w:p w14:paraId="225E19C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перечислять источники биологических знаний, характеризовать</w:t>
      </w:r>
    </w:p>
    <w:p w14:paraId="0F0F5E3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значение биологических знаний для современного человека, профессии,</w:t>
      </w:r>
    </w:p>
    <w:p w14:paraId="5B9EB1B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связанные с биологией (4–5 профессий);</w:t>
      </w:r>
    </w:p>
    <w:p w14:paraId="72154AE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 вклада российских (в том числе В. И. Вернадский,</w:t>
      </w:r>
    </w:p>
    <w:p w14:paraId="35E7059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А. Л. Чижевский) и зарубежных (в том числе Аристотель, Теофраст,</w:t>
      </w:r>
    </w:p>
    <w:p w14:paraId="7ACF2A6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Гиппократ) учёных в развитие биологии;</w:t>
      </w:r>
    </w:p>
    <w:p w14:paraId="7899BCF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иметь представление о важнейших биологических процессах и</w:t>
      </w:r>
    </w:p>
    <w:p w14:paraId="3CF3B8D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явлениях: питание, дыхание, транспорт веществ, раздражимость, рост,</w:t>
      </w:r>
    </w:p>
    <w:p w14:paraId="6D06A08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развитие, движение, размножение;</w:t>
      </w:r>
    </w:p>
    <w:p w14:paraId="3248B95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биологические термины и понятия (в том числе: живые тела,</w:t>
      </w:r>
    </w:p>
    <w:p w14:paraId="2AFA892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биология, экология, цитология, анатомия, физиология, биологическая</w:t>
      </w:r>
    </w:p>
    <w:p w14:paraId="686D96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систематика, клетка, ткань, орган, система органов, организм, вирус,</w:t>
      </w:r>
    </w:p>
    <w:p w14:paraId="4F2E096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движение, питание, фотосинтез, дыхание, выделение, раздражимость, рост,</w:t>
      </w:r>
    </w:p>
    <w:p w14:paraId="342CC22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размножение, развитие, среда обитания, природное сообщество,</w:t>
      </w:r>
    </w:p>
    <w:p w14:paraId="3420984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искусственное сообщество) в соответствии с поставленной задачей и в</w:t>
      </w:r>
    </w:p>
    <w:p w14:paraId="617D996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контексте;</w:t>
      </w:r>
    </w:p>
    <w:p w14:paraId="2A73E40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различать по внешнему виду (изображениям), схемам и описаниям</w:t>
      </w:r>
    </w:p>
    <w:p w14:paraId="3B00D7C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доядерные и ядерные организмы, различные биологические объекты:</w:t>
      </w:r>
    </w:p>
    <w:p w14:paraId="2A6306A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растения, животных, грибы, лишайники, бактерии, природные и</w:t>
      </w:r>
    </w:p>
    <w:p w14:paraId="3403C7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искусственные сообщества, взаимосвязи организмов в природном и</w:t>
      </w:r>
    </w:p>
    <w:p w14:paraId="1003C3D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искусственном сообществах, представителей флоры и фауны природных зон</w:t>
      </w:r>
    </w:p>
    <w:p w14:paraId="7B7D5B3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Земли, ландшафты природные и культурные;</w:t>
      </w:r>
    </w:p>
    <w:p w14:paraId="1320F85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проводить описание организма (растения, животного) по заданному</w:t>
      </w:r>
    </w:p>
    <w:p w14:paraId="72E4E83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плану, выделять существенные признаки строения и процессов</w:t>
      </w:r>
    </w:p>
    <w:p w14:paraId="52AD7D6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жизнедеятельности организмов, характеризовать организмы как тела живой</w:t>
      </w:r>
    </w:p>
    <w:p w14:paraId="64B13A0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природы, перечислять особенности растений, животных, грибов,</w:t>
      </w:r>
    </w:p>
    <w:p w14:paraId="7E0BF54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лишайников, бактерий и вирусов;</w:t>
      </w:r>
    </w:p>
    <w:p w14:paraId="2BCEBE9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раскрывать понятие о среде обитания (водной, наземно-воздушной,</w:t>
      </w:r>
    </w:p>
    <w:p w14:paraId="3571F66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 xml:space="preserve">почвенной,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внутриорганизменной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>), условиях среды обитания;</w:t>
      </w:r>
    </w:p>
    <w:p w14:paraId="7005AD1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примеры, характеризующие приспособленность организмов к</w:t>
      </w:r>
    </w:p>
    <w:p w14:paraId="24CD707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среде обитания, взаимосвязи организмов в сообществах;</w:t>
      </w:r>
    </w:p>
    <w:p w14:paraId="786078D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выделять отличительные признаки природных и искусственных</w:t>
      </w:r>
    </w:p>
    <w:p w14:paraId="2808DAB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сообществ;</w:t>
      </w:r>
    </w:p>
    <w:p w14:paraId="76BBC68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аргументировать основные правила поведения человека в природе и</w:t>
      </w:r>
    </w:p>
    <w:p w14:paraId="1CBCAC7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объяснять значение природоохранной деятельности человека, анализировать</w:t>
      </w:r>
    </w:p>
    <w:p w14:paraId="0D30654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глобальные экологические проблемы;</w:t>
      </w:r>
    </w:p>
    <w:p w14:paraId="14A978A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человека;</w:t>
      </w:r>
    </w:p>
    <w:p w14:paraId="4485A8A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демонстрировать на конкретных примерах связь знаний биологии со</w:t>
      </w:r>
    </w:p>
    <w:p w14:paraId="56A40BA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знаниями по математике, предметов гуманитарного цикла, различными</w:t>
      </w:r>
    </w:p>
    <w:p w14:paraId="6E5FB83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видами искусства;</w:t>
      </w:r>
    </w:p>
    <w:p w14:paraId="692C13A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выполнять практические работы (поиск информации с использованием</w:t>
      </w:r>
    </w:p>
    <w:p w14:paraId="5AFB456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различных источников, описание организма по заданному плану) и</w:t>
      </w:r>
    </w:p>
    <w:p w14:paraId="74A1BEA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лабораторные работы (работа с микроскопом, знакомство с различными</w:t>
      </w:r>
    </w:p>
    <w:p w14:paraId="7C1B144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способами измерения и сравнения живых объектов);</w:t>
      </w:r>
    </w:p>
    <w:p w14:paraId="35E505D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применять методы биологии (наблюдение, описание, классификация,</w:t>
      </w:r>
    </w:p>
    <w:p w14:paraId="2E1EB9B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измерение, эксперимент): проводить наблюдения за организмами, описывать</w:t>
      </w:r>
    </w:p>
    <w:p w14:paraId="6BC67CF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биологические объекты, процессы и явления, выполнять биологический</w:t>
      </w:r>
    </w:p>
    <w:p w14:paraId="38B3E18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рисунок и измерение биологических объектов;</w:t>
      </w:r>
    </w:p>
    <w:p w14:paraId="67DF9F8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владеть приёмами работы с лупой, световым и цифровым микроскопами</w:t>
      </w:r>
    </w:p>
    <w:p w14:paraId="08F7F3A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 рассматривании биологических объектов;</w:t>
      </w:r>
    </w:p>
    <w:p w14:paraId="2B4C3AC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работе с учебным и</w:t>
      </w:r>
    </w:p>
    <w:p w14:paraId="26785CC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лабораторным оборудованием, химической посудой в соответствии с</w:t>
      </w:r>
    </w:p>
    <w:p w14:paraId="728B3E3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инструкциями на уроке, во внеурочной деятельности;</w:t>
      </w:r>
    </w:p>
    <w:p w14:paraId="62DF9A1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использовать при выполнении учебных заданий научно-популярную</w:t>
      </w:r>
    </w:p>
    <w:p w14:paraId="3727BFA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литературу по биологии, справочные материалы, ресурсы Интернета;</w:t>
      </w:r>
    </w:p>
    <w:p w14:paraId="0AF0F65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используя понятийный</w:t>
      </w:r>
    </w:p>
    <w:p w14:paraId="59280F3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аппарат изучаемого раздела биологии.</w:t>
      </w:r>
    </w:p>
    <w:p w14:paraId="70DBE0F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биологии к концу</w:t>
      </w:r>
    </w:p>
    <w:p w14:paraId="3E51F12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обучения в 6 классе:</w:t>
      </w:r>
    </w:p>
    <w:p w14:paraId="689CDFB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ботанику как биологическую науку, её разделы и связи</w:t>
      </w:r>
    </w:p>
    <w:p w14:paraId="653EA5E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 другими науками и техникой;</w:t>
      </w:r>
    </w:p>
    <w:p w14:paraId="2F6F5A8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 вклада российских (в том числе В. В. Докучаев, К.</w:t>
      </w:r>
    </w:p>
    <w:p w14:paraId="5DF084B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 xml:space="preserve">А. Тимирязев, С. Г.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Навашин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>) и зарубежных учёных (в том числе Р. Гук, М.</w:t>
      </w:r>
    </w:p>
    <w:p w14:paraId="6F206FF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AB2">
        <w:rPr>
          <w:rFonts w:ascii="Times New Roman" w:hAnsi="Times New Roman" w:cs="Times New Roman"/>
          <w:sz w:val="24"/>
          <w:szCs w:val="24"/>
        </w:rPr>
        <w:t>Мальпиги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>) в развитие наук о растениях;</w:t>
      </w:r>
    </w:p>
    <w:p w14:paraId="4A7450D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биологические термины и понятия (в том числе: ботаника,</w:t>
      </w:r>
    </w:p>
    <w:p w14:paraId="6B4F0B1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растительная клетка, растительная ткань, органы растений, система органов</w:t>
      </w:r>
    </w:p>
    <w:p w14:paraId="526A801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растения: корень, побег почка, лист, видоизменённые органы, цветок, плод,</w:t>
      </w:r>
    </w:p>
    <w:p w14:paraId="5AC219C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семя, растительный организм, минеральное питание, фотосинтез, дыхание,</w:t>
      </w:r>
    </w:p>
    <w:p w14:paraId="6363AC1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рост, развитие, размножение, клон, раздражимость) в соответствии с</w:t>
      </w:r>
    </w:p>
    <w:p w14:paraId="01CD4B5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поставленной задачей и в контексте;</w:t>
      </w:r>
    </w:p>
    <w:p w14:paraId="3BD10F4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описывать строение и жизнедеятельность растительного организма (на</w:t>
      </w:r>
    </w:p>
    <w:p w14:paraId="5E44884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примере покрытосеменных или цветковых): поглощение воды и минеральное</w:t>
      </w:r>
    </w:p>
    <w:p w14:paraId="062D59C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питание, фотосинтез, дыхание, транспорт веществ, рост, размножение,</w:t>
      </w:r>
    </w:p>
    <w:p w14:paraId="14D9C11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развитие, связь строения вегетативных и генеративных органов растений с их</w:t>
      </w:r>
    </w:p>
    <w:p w14:paraId="00D0959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функциями;</w:t>
      </w:r>
    </w:p>
    <w:p w14:paraId="5D07E20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различать и описывать живые и гербарные экземпляры растений по</w:t>
      </w:r>
    </w:p>
    <w:p w14:paraId="1277F3E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заданному плану, части растений по изображениям, схемам, моделям,</w:t>
      </w:r>
    </w:p>
    <w:p w14:paraId="1ED4A86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муляжам, рельефным таблицам;</w:t>
      </w:r>
    </w:p>
    <w:p w14:paraId="5F4E50B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признаки растений, уровни организации растительного</w:t>
      </w:r>
    </w:p>
    <w:p w14:paraId="5A7A49C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организма, части растений: клетки, ткани, органы, системы органов,</w:t>
      </w:r>
    </w:p>
    <w:p w14:paraId="206D28F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организм;</w:t>
      </w:r>
    </w:p>
    <w:p w14:paraId="16C9651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сравнивать растительные ткани и органы растений между собой;</w:t>
      </w:r>
    </w:p>
    <w:p w14:paraId="4739247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выполнять практические и лабораторные работы по морфологии и</w:t>
      </w:r>
    </w:p>
    <w:p w14:paraId="76399B2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физиологии растений, в том числе работы с микроскопом с постоянными</w:t>
      </w:r>
    </w:p>
    <w:p w14:paraId="1B02663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(фиксированными) и временными микропрепаратами, исследовательские</w:t>
      </w:r>
    </w:p>
    <w:p w14:paraId="4618ECD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работы с использованием приборов и инструментов цифровой лаборатории;</w:t>
      </w:r>
    </w:p>
    <w:p w14:paraId="4542637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процессы жизнедеятельности растений: поглощение</w:t>
      </w:r>
    </w:p>
    <w:p w14:paraId="1EEEE65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воды и минеральное питание, фотосинтез, дыхание, рост, развитие, способы</w:t>
      </w:r>
    </w:p>
    <w:p w14:paraId="4E08234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естественного и искусственного вегетативного размножения, семенное</w:t>
      </w:r>
    </w:p>
    <w:p w14:paraId="293D213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размножение (на примере покрытосеменных, или цветковых);</w:t>
      </w:r>
    </w:p>
    <w:p w14:paraId="292F57E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причинно-следственные связи между строением и функциями</w:t>
      </w:r>
    </w:p>
    <w:p w14:paraId="184CF3F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тканей и органов растений, строением и жизнедеятельностью растений;</w:t>
      </w:r>
    </w:p>
    <w:p w14:paraId="5B39296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классифицировать растения и их части по разным основаниям;</w:t>
      </w:r>
    </w:p>
    <w:p w14:paraId="3AF5E48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объяснять роль растений в природе и жизни человека: значение</w:t>
      </w:r>
    </w:p>
    <w:p w14:paraId="064CEAE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фотосинтеза в природе и в жизни человека, биологическое и хозяйственное</w:t>
      </w:r>
    </w:p>
    <w:p w14:paraId="4FDC944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значение видоизменённых побегов, хозяйственное значение вегетативного</w:t>
      </w:r>
    </w:p>
    <w:p w14:paraId="5C316B5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размножения;</w:t>
      </w:r>
    </w:p>
    <w:p w14:paraId="6EF0CD7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полученные знания для выращивания и размножения</w:t>
      </w:r>
    </w:p>
    <w:p w14:paraId="2708142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культурных растений;</w:t>
      </w:r>
    </w:p>
    <w:p w14:paraId="7BFA94D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использовать методы биологии: проводить наблюдения за растениями,</w:t>
      </w:r>
    </w:p>
    <w:p w14:paraId="572D6A3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описывать растения и их части, ставить простейшие биологические опыты и</w:t>
      </w:r>
    </w:p>
    <w:p w14:paraId="045116C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эксперименты;</w:t>
      </w:r>
    </w:p>
    <w:p w14:paraId="35E4873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работе с учебным и</w:t>
      </w:r>
    </w:p>
    <w:p w14:paraId="1B254E6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лабораторным оборудованием, химической посудой в соответствии с</w:t>
      </w:r>
    </w:p>
    <w:p w14:paraId="013CDEE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инструкциями на уроке и во внеурочной деятельности;</w:t>
      </w:r>
    </w:p>
    <w:p w14:paraId="1740A4A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демонстрировать на конкретных примерах связь знаний биологии со</w:t>
      </w:r>
    </w:p>
    <w:p w14:paraId="25F8845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знаниями по математике, географии, технологии, предметов гуманитарного</w:t>
      </w:r>
    </w:p>
    <w:p w14:paraId="49FABAE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цикла, различными видами искусства;</w:t>
      </w:r>
    </w:p>
    <w:p w14:paraId="32E0898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владеть приёмами работы с биологической информацией:</w:t>
      </w:r>
    </w:p>
    <w:p w14:paraId="6B08767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формулировать основания для извлечения и обобщения информации из двух</w:t>
      </w:r>
    </w:p>
    <w:p w14:paraId="3EB5106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источников, преобразовывать информацию из одной знаковой системы в</w:t>
      </w:r>
    </w:p>
    <w:p w14:paraId="4342947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другую;</w:t>
      </w:r>
    </w:p>
    <w:p w14:paraId="6C472FD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используя понятийный</w:t>
      </w:r>
    </w:p>
    <w:p w14:paraId="0202257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аппарат изучаемого раздела биологии.</w:t>
      </w:r>
    </w:p>
    <w:p w14:paraId="276322A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биологии к концу</w:t>
      </w:r>
    </w:p>
    <w:p w14:paraId="2135999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обучения в 7 классе:</w:t>
      </w:r>
    </w:p>
    <w:p w14:paraId="205231C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принципы классификации растений, основные</w:t>
      </w:r>
    </w:p>
    <w:p w14:paraId="0C4CD67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систематические группы растений (водоросли, мхи, плауны, хвощи,</w:t>
      </w:r>
    </w:p>
    <w:p w14:paraId="7ACD7DE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папоротники, голосеменные, покрытосеменные или цветковые);</w:t>
      </w:r>
    </w:p>
    <w:p w14:paraId="3863265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 вклада российских (в том числе Н. И. Вавилов, И.</w:t>
      </w:r>
    </w:p>
    <w:p w14:paraId="4EC285F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В. Мичурин) и зарубежных (в том числе К. Линней, Л. Пастер) учёных в</w:t>
      </w:r>
    </w:p>
    <w:p w14:paraId="179AFF1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развитие наук о растениях, грибах, лишайниках, бактериях;</w:t>
      </w:r>
    </w:p>
    <w:p w14:paraId="303920C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биологические термины и понятия (в том числе: ботаника,</w:t>
      </w:r>
    </w:p>
    <w:p w14:paraId="1AAC0D3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экология растений, микология, бактериология, систематика, царство, отдел,</w:t>
      </w:r>
    </w:p>
    <w:p w14:paraId="558418C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класс, семейство, род, вид, жизненная форма растений, среда обитания,</w:t>
      </w:r>
    </w:p>
    <w:p w14:paraId="47B65DC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растительное сообщество, высшие растения, низшие растения, споровые</w:t>
      </w:r>
    </w:p>
    <w:p w14:paraId="3A39A2C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растения, семенные растения, водоросли, мхи, плауны, хвощи, папоротники,</w:t>
      </w:r>
    </w:p>
    <w:p w14:paraId="502722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голосеменные, покрытосеменные, бактерии, грибы, лишайники) в</w:t>
      </w:r>
    </w:p>
    <w:p w14:paraId="085DEA6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соответствии с поставленной задачей и в контексте;</w:t>
      </w:r>
    </w:p>
    <w:p w14:paraId="15F5659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различать и описывать живые и гербарные экземпляры растений, части</w:t>
      </w:r>
    </w:p>
    <w:p w14:paraId="0247A10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растений по изображениям, схемам, моделям, муляжам, рельефным</w:t>
      </w:r>
    </w:p>
    <w:p w14:paraId="10F992D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таблицам, грибы по изображениям, схемам, муляжам, бактерии по</w:t>
      </w:r>
    </w:p>
    <w:p w14:paraId="5182066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изображениям;</w:t>
      </w:r>
    </w:p>
    <w:p w14:paraId="043CDA9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признаки классов покрытосеменных или цветковых, семейств</w:t>
      </w:r>
    </w:p>
    <w:p w14:paraId="2D9B852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двудольных и однодольных растений;</w:t>
      </w:r>
    </w:p>
    <w:p w14:paraId="425064B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определять систематическое положение растительного организма (на</w:t>
      </w:r>
    </w:p>
    <w:p w14:paraId="21348CC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примере покрытосеменных, или цветковых) с помощью определительной</w:t>
      </w:r>
    </w:p>
    <w:p w14:paraId="7808C4D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карточки;</w:t>
      </w:r>
    </w:p>
    <w:p w14:paraId="0375630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выполнять практические и лабораторные работы по систематике</w:t>
      </w:r>
    </w:p>
    <w:p w14:paraId="49659A8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растений, микологии и микробиологии, в том числе работы с микроскопом с</w:t>
      </w:r>
    </w:p>
    <w:p w14:paraId="59E503D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постоянными (фиксированными) и временными микропрепаратами,</w:t>
      </w:r>
    </w:p>
    <w:p w14:paraId="41D1BCD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исследовательские работы с использованием приборов и инструментов</w:t>
      </w:r>
    </w:p>
    <w:p w14:paraId="2646DE4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цифровой лаборатории;</w:t>
      </w:r>
    </w:p>
    <w:p w14:paraId="07CAE10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выделять существенные признаки строения и жизнедеятельности</w:t>
      </w:r>
    </w:p>
    <w:p w14:paraId="0D28889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растений, бактерий, грибов, лишайников;</w:t>
      </w:r>
    </w:p>
    <w:p w14:paraId="670CCCA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проводить описание и сравнивать между собой растения, грибы,</w:t>
      </w:r>
    </w:p>
    <w:p w14:paraId="71147E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лишайники, бактерии по заданному плану, делать выводы на основе</w:t>
      </w:r>
    </w:p>
    <w:p w14:paraId="3A4058C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сравнения;</w:t>
      </w:r>
    </w:p>
    <w:p w14:paraId="519A9D8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описывать усложнение организации растений в ходе эволюции</w:t>
      </w:r>
    </w:p>
    <w:p w14:paraId="339A896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растительного мира на Земле;</w:t>
      </w:r>
    </w:p>
    <w:p w14:paraId="4A961F3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черты приспособленности растений к среде обитания,</w:t>
      </w:r>
    </w:p>
    <w:p w14:paraId="7C376E6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значение экологических факторов для растений;</w:t>
      </w:r>
    </w:p>
    <w:p w14:paraId="7593F3F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растительные сообщества, сезонные и поступательные</w:t>
      </w:r>
    </w:p>
    <w:p w14:paraId="4803E0C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изменения растительных сообществ, растительность (растительный покров)</w:t>
      </w:r>
    </w:p>
    <w:p w14:paraId="57D381E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природных зон Земли;</w:t>
      </w:r>
    </w:p>
    <w:p w14:paraId="682BFAB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 культурных растений и их значение в жизни</w:t>
      </w:r>
    </w:p>
    <w:p w14:paraId="7A3E69B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человека, понимать причины и знать меры охраны растительного мира</w:t>
      </w:r>
    </w:p>
    <w:p w14:paraId="4769870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Земли;</w:t>
      </w:r>
    </w:p>
    <w:p w14:paraId="366D648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раскрывать роль растений, грибов, лишайников, бактерий в природных</w:t>
      </w:r>
    </w:p>
    <w:p w14:paraId="1DB6016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сообществах, в хозяйственной деятельности человека и его повседневной</w:t>
      </w:r>
    </w:p>
    <w:p w14:paraId="6A60CA5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жизни;</w:t>
      </w:r>
    </w:p>
    <w:p w14:paraId="1E40855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демонстрировать на конкретных примерах связь знаний по биологии со</w:t>
      </w:r>
    </w:p>
    <w:p w14:paraId="2C472FF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знаниями по математике, физике, географии, технологии, литературе, и</w:t>
      </w:r>
    </w:p>
    <w:p w14:paraId="42090C9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технологии, предметов гуманитарного цикла, различными видами искусства;</w:t>
      </w:r>
    </w:p>
    <w:p w14:paraId="7036186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использовать методы биологии: проводить наблюдения за растениями,</w:t>
      </w:r>
    </w:p>
    <w:p w14:paraId="6654510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бактериями, грибами, лишайниками, описывать их, ставить простейшие</w:t>
      </w:r>
    </w:p>
    <w:p w14:paraId="4BB4AF2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биологические опыты и эксперименты;</w:t>
      </w:r>
    </w:p>
    <w:p w14:paraId="6DAFC3C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работе с учебным и</w:t>
      </w:r>
    </w:p>
    <w:p w14:paraId="0AF5AE7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лабораторным оборудованием, химической посудой в соответствии с</w:t>
      </w:r>
    </w:p>
    <w:p w14:paraId="0E33B02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инструкциями на уроке и во внеурочной деятельности;</w:t>
      </w:r>
    </w:p>
    <w:p w14:paraId="6FF896B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владеть приёмами работы с информацией: формулировать основания</w:t>
      </w:r>
    </w:p>
    <w:p w14:paraId="2EBBA5B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для извлечения и обобщения информации из нескольких источников (2–3),</w:t>
      </w:r>
    </w:p>
    <w:p w14:paraId="6FD0CA8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преобразовывать информацию из одной знаковой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системыв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другую;</w:t>
      </w:r>
    </w:p>
    <w:p w14:paraId="37F6523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используя понятийный</w:t>
      </w:r>
    </w:p>
    <w:p w14:paraId="7FBDED2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аппарат изучаемого раздела биологии, сопровождать выступление</w:t>
      </w:r>
    </w:p>
    <w:p w14:paraId="3440398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презентацией с учётом особенностей аудитории обучающихся.</w:t>
      </w:r>
    </w:p>
    <w:p w14:paraId="1EEBBEC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биологии к концу</w:t>
      </w:r>
    </w:p>
    <w:p w14:paraId="550347E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обучения в 8 классе:</w:t>
      </w:r>
    </w:p>
    <w:p w14:paraId="79EAB17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зоологию как биологическую науку, её разделы и связь</w:t>
      </w:r>
    </w:p>
    <w:p w14:paraId="3BA85F0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 другими науками и техникой;</w:t>
      </w:r>
    </w:p>
    <w:p w14:paraId="45518B9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принципы классификации животных, вид как основную</w:t>
      </w:r>
    </w:p>
    <w:p w14:paraId="6465251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систематическую категорию, основные систематические группы животных</w:t>
      </w:r>
    </w:p>
    <w:p w14:paraId="174C487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(простейшие, кишечнополостные, плоские, круглые и кольчатые черви,</w:t>
      </w:r>
    </w:p>
    <w:p w14:paraId="6484825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членистоногие, моллюски, хордовые);</w:t>
      </w:r>
    </w:p>
    <w:p w14:paraId="4A88917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 вклада российских (в том числе А. О. Ковалевский,</w:t>
      </w:r>
    </w:p>
    <w:p w14:paraId="7441E1A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К. И. Скрябин) и зарубежных (в том числе А. Левенгук, Ж. Кювье, Э.</w:t>
      </w:r>
    </w:p>
    <w:p w14:paraId="1E7B29A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Геккель) учёных в развитие наук о животных;</w:t>
      </w:r>
    </w:p>
    <w:p w14:paraId="75F8A42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биологические термины и понятия (в том числе: зоология,</w:t>
      </w:r>
    </w:p>
    <w:p w14:paraId="5EBD915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экология животных, этология, палеозоология, систематика, царство, тип,</w:t>
      </w:r>
    </w:p>
    <w:p w14:paraId="297E243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отряд, семейство, род, вид, животная клетка, животная ткань, орган</w:t>
      </w:r>
    </w:p>
    <w:p w14:paraId="673FB80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животного, системы органов животного, животный организм, питание,</w:t>
      </w:r>
    </w:p>
    <w:p w14:paraId="1284D0C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дыхание, рост, развитие, кровообращение, выделение, опора, движение,</w:t>
      </w:r>
    </w:p>
    <w:p w14:paraId="0C49EDB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размножение, партеногенез, раздражимость, рефлекс, органы чувств,</w:t>
      </w:r>
    </w:p>
    <w:p w14:paraId="0B301D6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поведение, среда обитания, природное сообщество) в соответствии с</w:t>
      </w:r>
    </w:p>
    <w:p w14:paraId="4FE5CA0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поставленной задачей и в контексте;</w:t>
      </w:r>
    </w:p>
    <w:p w14:paraId="3D84F3F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раскрывать общие признаки животных, уровни организации животного</w:t>
      </w:r>
    </w:p>
    <w:p w14:paraId="3090411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организма: клетки, ткани, органы, системы органов, организм;</w:t>
      </w:r>
    </w:p>
    <w:p w14:paraId="291EF57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сравнивать животные ткани и органы животных между собой;</w:t>
      </w:r>
    </w:p>
    <w:p w14:paraId="23BAA5D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описывать строение и жизнедеятельность животного организма: опору и</w:t>
      </w:r>
    </w:p>
    <w:p w14:paraId="4A795FB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движение, питание и пищеварение, дыхание и транспорт веществ, выделение,</w:t>
      </w:r>
    </w:p>
    <w:p w14:paraId="2D596F7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регуляцию и поведение, рост, размножение и развитие;</w:t>
      </w:r>
    </w:p>
    <w:p w14:paraId="5B169B8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процессы жизнедеятельности животных изучаемых</w:t>
      </w:r>
    </w:p>
    <w:p w14:paraId="0D5935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систематических групп: движение, питание, дыхание, транспорт веществ,</w:t>
      </w:r>
    </w:p>
    <w:p w14:paraId="3260971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выделение, регуляцию, поведение, рост, развитие, размножение;</w:t>
      </w:r>
    </w:p>
    <w:p w14:paraId="3E90F53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выявлять причинно-следственные связи между строением,</w:t>
      </w:r>
    </w:p>
    <w:p w14:paraId="5A1C311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жизнедеятельностью и средой обитания животных изучаемых</w:t>
      </w:r>
    </w:p>
    <w:p w14:paraId="0694581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систематических групп;</w:t>
      </w:r>
    </w:p>
    <w:p w14:paraId="0403185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различать и описывать животных изучаемых систематических групп,</w:t>
      </w:r>
    </w:p>
    <w:p w14:paraId="05C9496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отдельные органы и системы органов по схемам, моделям, муляжам,</w:t>
      </w:r>
    </w:p>
    <w:p w14:paraId="1611A3B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рельефным таблицам, простейших – по изображениям;</w:t>
      </w:r>
    </w:p>
    <w:p w14:paraId="3DC1D51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признаки классов членистоногих и хордовых, отрядов</w:t>
      </w:r>
    </w:p>
    <w:p w14:paraId="501946C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насекомых и млекопитающих;</w:t>
      </w:r>
    </w:p>
    <w:p w14:paraId="74BDDFB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выполнять практические и лабораторные работы по морфологии,</w:t>
      </w:r>
    </w:p>
    <w:p w14:paraId="333C66F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анатомии, физиологии и поведению животных, в том числе работы с</w:t>
      </w:r>
    </w:p>
    <w:p w14:paraId="2F47ED5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микроскопом с постоянными (фиксированными) и временными</w:t>
      </w:r>
    </w:p>
    <w:p w14:paraId="756854D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микропрепаратами, исследовательские работы с использованием приборов и</w:t>
      </w:r>
    </w:p>
    <w:p w14:paraId="3E8B346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инструментов цифровой лаборатории;</w:t>
      </w:r>
    </w:p>
    <w:p w14:paraId="7D659F0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сравнивать представителей отдельных систематических групп</w:t>
      </w:r>
    </w:p>
    <w:p w14:paraId="3E93441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животных и делать выводы на основе сравнения;</w:t>
      </w:r>
    </w:p>
    <w:p w14:paraId="32A8BB3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классифицировать животных на основании особенностей строения;</w:t>
      </w:r>
    </w:p>
    <w:p w14:paraId="0E230D0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описывать усложнение организации животных в ходе эволюции</w:t>
      </w:r>
    </w:p>
    <w:p w14:paraId="71B80D3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животного мира на Земле;</w:t>
      </w:r>
    </w:p>
    <w:p w14:paraId="3CE046A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черты приспособленности животных к среде обитания,</w:t>
      </w:r>
    </w:p>
    <w:p w14:paraId="03046E8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значение экологических факторов для животных;</w:t>
      </w:r>
    </w:p>
    <w:p w14:paraId="5C1131C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взаимосвязи животных в природных сообществах, цепи</w:t>
      </w:r>
    </w:p>
    <w:p w14:paraId="1AAF2EA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питания;</w:t>
      </w:r>
    </w:p>
    <w:p w14:paraId="4D9DB69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устанавливать взаимосвязи животных с растениями, грибами,</w:t>
      </w:r>
    </w:p>
    <w:p w14:paraId="3672138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лишайниками и бактериями в природных сообществах;</w:t>
      </w:r>
    </w:p>
    <w:p w14:paraId="5164BC2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животных природных зон Земли, основные</w:t>
      </w:r>
    </w:p>
    <w:p w14:paraId="2092D2E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закономерности распространения животных по планете;</w:t>
      </w:r>
    </w:p>
    <w:p w14:paraId="3BB28EC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раскрывать роль животных в природных сообществах;</w:t>
      </w:r>
    </w:p>
    <w:p w14:paraId="4C1B9F5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раскрывать роль домашних и непродуктивных животных в жизни</w:t>
      </w:r>
    </w:p>
    <w:p w14:paraId="5ABB9D0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человека, роль промысловых животных в хозяйственной деятельности</w:t>
      </w:r>
    </w:p>
    <w:p w14:paraId="6A84BF2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человека и его повседневной жизни, объяснять значение животных в природе</w:t>
      </w:r>
    </w:p>
    <w:p w14:paraId="01A64DA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 жизни человека;</w:t>
      </w:r>
    </w:p>
    <w:p w14:paraId="63FDDDA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иметь представление о мероприятиях по охране животного мира Земли;</w:t>
      </w:r>
    </w:p>
    <w:p w14:paraId="1D2C3AC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демонстрировать на конкретных примерах связь знаний по биологии со</w:t>
      </w:r>
    </w:p>
    <w:p w14:paraId="44D8196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знаниями по математике, физике, химии, географии, технологии, предметов</w:t>
      </w:r>
    </w:p>
    <w:p w14:paraId="3153128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гуманитарного циклов, различными видами искусства;</w:t>
      </w:r>
    </w:p>
    <w:p w14:paraId="5AF9BE6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использовать методы биологии: проводить наблюдения за животными,</w:t>
      </w:r>
    </w:p>
    <w:p w14:paraId="3A0A193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описывать животных, их органы и системы органов; ставить простейшие</w:t>
      </w:r>
    </w:p>
    <w:p w14:paraId="3076E5E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биологические опыты и эксперименты;</w:t>
      </w:r>
    </w:p>
    <w:p w14:paraId="5C5E468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работе с учебным и</w:t>
      </w:r>
    </w:p>
    <w:p w14:paraId="27C475B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лабораторным оборудованием, химической посудой в соответствии с</w:t>
      </w:r>
    </w:p>
    <w:p w14:paraId="36E4008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инструкциями на уроке и во внеурочной деятельности;</w:t>
      </w:r>
    </w:p>
    <w:p w14:paraId="63F55D9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владеть приёмами работы с информацией: формулировать основания</w:t>
      </w:r>
    </w:p>
    <w:p w14:paraId="5713365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для извлечения и обобщения информации из нескольких (3–4) источников,</w:t>
      </w:r>
    </w:p>
    <w:p w14:paraId="1718064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преобразовывать информацию из одной знаковой системы в другую;</w:t>
      </w:r>
    </w:p>
    <w:p w14:paraId="0FB518B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используя понятийный</w:t>
      </w:r>
    </w:p>
    <w:p w14:paraId="3181552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аппарат изучаемого раздела биологии, сопровождать выступление</w:t>
      </w:r>
    </w:p>
    <w:p w14:paraId="49ABC57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презентацией с учётом особенностей аудитории обучающихся.</w:t>
      </w:r>
    </w:p>
    <w:p w14:paraId="5DC3C82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Предметные результаты освоения программы по биологии к концу</w:t>
      </w:r>
    </w:p>
    <w:p w14:paraId="3AE1D9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обучения в 9 классе:</w:t>
      </w:r>
    </w:p>
    <w:p w14:paraId="055C4E7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науки о человеке (антропологию, анатомию,</w:t>
      </w:r>
    </w:p>
    <w:p w14:paraId="413A7C2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физиологию, медицину, гигиену, экологию человека, психологию) и их связи</w:t>
      </w:r>
    </w:p>
    <w:p w14:paraId="7BBAA17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 другими науками и техникой;</w:t>
      </w:r>
    </w:p>
    <w:p w14:paraId="41D21BC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объяснять положение человека в системе органического мира, его</w:t>
      </w:r>
    </w:p>
    <w:p w14:paraId="348002A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происхождение, отличия человека от животных, приспособленность к</w:t>
      </w:r>
    </w:p>
    <w:p w14:paraId="2DF268F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различным экологическим факторам (человеческие расы и адаптивные типы</w:t>
      </w:r>
    </w:p>
    <w:p w14:paraId="47B2346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людей), родство человеческих рас;</w:t>
      </w:r>
    </w:p>
    <w:p w14:paraId="1A906D3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приводить примеры вклада российских (в том числе И. М. Сеченов, И.</w:t>
      </w:r>
    </w:p>
    <w:p w14:paraId="31BABA1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П. Павлов, И. И. Мечников, А. А. Ухтомский, П. К. Анохин) и зарубежных (в</w:t>
      </w:r>
    </w:p>
    <w:p w14:paraId="6382A9E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том числе У. Гарвей, К. Бернар, Л. Пастер, Ч. Дарвин) учёных в развитие</w:t>
      </w:r>
    </w:p>
    <w:p w14:paraId="26BDB63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представлений о происхождении, строении, жизнедеятельности, поведении,</w:t>
      </w:r>
    </w:p>
    <w:p w14:paraId="570398D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экологии человека;</w:t>
      </w:r>
    </w:p>
    <w:p w14:paraId="400B79E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биологические термины и понятия (в том числе: цитология,</w:t>
      </w:r>
    </w:p>
    <w:p w14:paraId="135047D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гистология, анатомия человека, физиология человека, гигиена, антропология,</w:t>
      </w:r>
    </w:p>
    <w:p w14:paraId="09DFFFE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экология человека, клетка, ткань, орган, система органов, питание, дыхание,</w:t>
      </w:r>
    </w:p>
    <w:p w14:paraId="71693F1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кровообращение, обмен веществ и превращение энергии, движение,</w:t>
      </w:r>
    </w:p>
    <w:p w14:paraId="6DA6776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выделение, рост, развитие, поведение, размножение, раздражимость,</w:t>
      </w:r>
    </w:p>
    <w:p w14:paraId="2640663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регуляция, гомеостаз, внутренняя среда, иммунитет) в соответствии с</w:t>
      </w:r>
    </w:p>
    <w:p w14:paraId="0F9F23A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поставленной задачей и в контексте;</w:t>
      </w:r>
    </w:p>
    <w:p w14:paraId="672884C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проводить описание по внешнему виду (изображению), схемам общих</w:t>
      </w:r>
    </w:p>
    <w:p w14:paraId="187BAE5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признаков организма человека, уровней его организации: клетки, ткани,</w:t>
      </w:r>
    </w:p>
    <w:p w14:paraId="5BDB77A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органы, системы органов, организм;</w:t>
      </w:r>
    </w:p>
    <w:p w14:paraId="0D8AF34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сравнивать клетки разных тканей, групп тканей, органы, системы</w:t>
      </w:r>
    </w:p>
    <w:p w14:paraId="26A4A77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органов человека; процессы жизнедеятельности организма человека, делать</w:t>
      </w:r>
    </w:p>
    <w:p w14:paraId="15B8650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выводы на основе сравнения;</w:t>
      </w:r>
    </w:p>
    <w:p w14:paraId="5E099D1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различать биологически активные вещества (витамины, ферменты,</w:t>
      </w:r>
    </w:p>
    <w:p w14:paraId="31DCF88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гормоны), выявлять их роль в процессе обмена веществ и превращения</w:t>
      </w:r>
    </w:p>
    <w:p w14:paraId="053796E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энергии;</w:t>
      </w:r>
    </w:p>
    <w:p w14:paraId="40A514C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биологические процессы: обмен веществ и</w:t>
      </w:r>
    </w:p>
    <w:p w14:paraId="181AEF9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превращение энергии, питание, дыхание, выделение, транспорт веществ,</w:t>
      </w:r>
    </w:p>
    <w:p w14:paraId="5C66FAE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движение, рост, регуляция функций, иммунитет, поведение, развитие,</w:t>
      </w:r>
    </w:p>
    <w:p w14:paraId="75B54C5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размножение человека;</w:t>
      </w:r>
    </w:p>
    <w:p w14:paraId="473E4AD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выявлять причинно-следственные связи между строением клеток,</w:t>
      </w:r>
    </w:p>
    <w:p w14:paraId="3BCA24F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органов, систем органов организма человека и их функциями, между</w:t>
      </w:r>
    </w:p>
    <w:p w14:paraId="54F8480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строением, жизнедеятельностью и средой обитания человека;</w:t>
      </w:r>
    </w:p>
    <w:p w14:paraId="53EF446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применять биологические модели для выявления особенностей строения</w:t>
      </w:r>
    </w:p>
    <w:p w14:paraId="1D1EF3F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 функционирования органов и систем органов человека;</w:t>
      </w:r>
    </w:p>
    <w:p w14:paraId="47810897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объяснять нейрогуморальную регуляцию процессов жизнедеятельности</w:t>
      </w:r>
    </w:p>
    <w:p w14:paraId="3C3370D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организма человека;</w:t>
      </w:r>
    </w:p>
    <w:p w14:paraId="1C7D5FE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характеризовать и сравнивать безусловные и условные рефлексы,</w:t>
      </w:r>
    </w:p>
    <w:p w14:paraId="10D4A1F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наследственные и ненаследственные программы поведения, особенности</w:t>
      </w:r>
    </w:p>
    <w:p w14:paraId="48566F6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высшей нервной деятельности человека, виды потребностей, памяти,</w:t>
      </w:r>
    </w:p>
    <w:p w14:paraId="36FC80C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мышления, речи, темпераментов, эмоций, сна, структуру функциональных</w:t>
      </w:r>
    </w:p>
    <w:p w14:paraId="0FE4711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систем организма, направленных на достижение полезных</w:t>
      </w:r>
    </w:p>
    <w:p w14:paraId="49D428D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приспособительных результатов;</w:t>
      </w:r>
    </w:p>
    <w:p w14:paraId="6B2EDE7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различать наследственные и ненаследственные (инфекционные,</w:t>
      </w:r>
    </w:p>
    <w:p w14:paraId="0019AE2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неинфекционные) заболевания человека, объяснять значение мер</w:t>
      </w:r>
    </w:p>
    <w:p w14:paraId="743B2B7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профилактики в предупреждении заболеваний человека;</w:t>
      </w:r>
    </w:p>
    <w:p w14:paraId="1CFE720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выполнять практические и лабораторные работы по морфологии,</w:t>
      </w:r>
    </w:p>
    <w:p w14:paraId="686883D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анатомии, физиологии и поведению человека, в том числе работы с</w:t>
      </w:r>
    </w:p>
    <w:p w14:paraId="0C96325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микроскопом с постоянными (фиксированными) и временными</w:t>
      </w:r>
    </w:p>
    <w:p w14:paraId="7915CA4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микропрепаратами, исследовательские работы с использованием приборов и</w:t>
      </w:r>
    </w:p>
    <w:p w14:paraId="53FF13F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инструментов цифровой лаборатории;</w:t>
      </w:r>
    </w:p>
    <w:p w14:paraId="7BADA77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решать качественные и количественные задачи, используя основные</w:t>
      </w:r>
    </w:p>
    <w:p w14:paraId="4FFF98E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показатели здоровья человека, проводить расчёты и оценивать полученные</w:t>
      </w:r>
    </w:p>
    <w:p w14:paraId="1B99301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значения;</w:t>
      </w:r>
    </w:p>
    <w:p w14:paraId="5ED6538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аргументировать основные принципы здорового образа жизни, методы</w:t>
      </w:r>
    </w:p>
    <w:p w14:paraId="5F4EF08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защиты и укрепления здоровья человека: сбалансированное питание,</w:t>
      </w:r>
    </w:p>
    <w:p w14:paraId="726D60D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соблюдение правил личной гигиены, занятия физкультурой и спортом,</w:t>
      </w:r>
    </w:p>
    <w:p w14:paraId="692A4D4F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рациональная организация труда и полноценного отдыха, позитивное</w:t>
      </w:r>
    </w:p>
    <w:p w14:paraId="16E4CB1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эмоционально-психическое состояние;</w:t>
      </w:r>
    </w:p>
    <w:p w14:paraId="6250AAD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для соблюдения</w:t>
      </w:r>
    </w:p>
    <w:p w14:paraId="4BB7DB3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здорового образа жизни, сбалансированного питания, физической</w:t>
      </w:r>
    </w:p>
    <w:p w14:paraId="6762B622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активности, стрессоустойчивости, для исключения вредных привычек,</w:t>
      </w:r>
    </w:p>
    <w:p w14:paraId="50F223A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зависимостей;</w:t>
      </w:r>
    </w:p>
    <w:p w14:paraId="744F57D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владеть приёмами оказания первой помощи человеку при потере</w:t>
      </w:r>
    </w:p>
    <w:p w14:paraId="22E9FBEC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сознания, солнечном и тепловом ударе, отравлении, утоплении,</w:t>
      </w:r>
    </w:p>
    <w:p w14:paraId="0572495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кровотечении, травмах мягких тканей, костей скелета, органов чувств,</w:t>
      </w:r>
    </w:p>
    <w:p w14:paraId="0C74D98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ожогах и отморожениях;</w:t>
      </w:r>
    </w:p>
    <w:p w14:paraId="79C94BE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демонстрировать на конкретных примерах связь знаний наук о человеке</w:t>
      </w:r>
    </w:p>
    <w:p w14:paraId="3A72E56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 знаниями предметов естественно-научного и гуманитарного циклов,</w:t>
      </w:r>
    </w:p>
    <w:p w14:paraId="64D717F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различных видов искусства, технологии, основ безопасности</w:t>
      </w:r>
    </w:p>
    <w:p w14:paraId="2ABEB15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жизнедеятельности, физической культуры;</w:t>
      </w:r>
    </w:p>
    <w:p w14:paraId="70A59424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использовать методы биологии: наблюдать, измерять, описывать</w:t>
      </w:r>
    </w:p>
    <w:p w14:paraId="1B3124D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организм человека и процессы его жизнедеятельности, проводить</w:t>
      </w:r>
    </w:p>
    <w:p w14:paraId="475FE87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простейшие исследования организма человека и объяснять их результаты;</w:t>
      </w:r>
    </w:p>
    <w:p w14:paraId="4565B6D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соблюдать правила безопасного труда при работе с учебным и</w:t>
      </w:r>
    </w:p>
    <w:p w14:paraId="6A24CE0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лабораторным оборудованием, химической посудой в соответствии с</w:t>
      </w:r>
    </w:p>
    <w:p w14:paraId="210157B6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инструкциями на уроке и во внеурочной деятельности;</w:t>
      </w:r>
    </w:p>
    <w:p w14:paraId="4B8EA12E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lastRenderedPageBreak/>
        <w:t>владеть приёмами работы с информацией: формулировать основания</w:t>
      </w:r>
    </w:p>
    <w:p w14:paraId="39CA472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для извлечения и обобщения информации из нескольких (4–5) источников;</w:t>
      </w:r>
    </w:p>
    <w:p w14:paraId="2018EDDA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преобразовывать информацию из одной знаковой системы в другую;</w:t>
      </w:r>
    </w:p>
    <w:p w14:paraId="776984A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создавать письменные и устные сообщения, используя понятийный</w:t>
      </w:r>
    </w:p>
    <w:p w14:paraId="26121CC9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аппарат изученного раздела биологии, сопровождать выступление</w:t>
      </w:r>
    </w:p>
    <w:p w14:paraId="1FE70E1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презентацией с учётом особенностей аудитории обучающихся.</w:t>
      </w:r>
    </w:p>
    <w:p w14:paraId="7E1404E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Для реализации данной программы используется УМК под редакцией</w:t>
      </w:r>
    </w:p>
    <w:p w14:paraId="610D2AD8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 xml:space="preserve">Пасечника </w:t>
      </w:r>
      <w:proofErr w:type="gramStart"/>
      <w:r w:rsidRPr="00451AB2">
        <w:rPr>
          <w:rFonts w:ascii="Times New Roman" w:hAnsi="Times New Roman" w:cs="Times New Roman"/>
          <w:sz w:val="24"/>
          <w:szCs w:val="24"/>
        </w:rPr>
        <w:t>В.В..</w:t>
      </w:r>
      <w:proofErr w:type="gramEnd"/>
    </w:p>
    <w:p w14:paraId="51319655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Учебники:</w:t>
      </w:r>
    </w:p>
    <w:p w14:paraId="76610A00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• Биология: 5-й класс: базовый уровень: учебник, 5 класс/ Пасечник В. В.,</w:t>
      </w:r>
    </w:p>
    <w:p w14:paraId="03C99B03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AB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З.Г., Швецов Г.Г.; под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Пасечника В. В.,</w:t>
      </w:r>
    </w:p>
    <w:p w14:paraId="684C830D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5A4C7611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• Биология: 6-й класс: базовый уровень: учебник, 6 класс/ Пасечник В. В.,</w:t>
      </w:r>
    </w:p>
    <w:p w14:paraId="425A5D0B" w14:textId="77777777" w:rsidR="00451AB2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51AB2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С. В., </w:t>
      </w:r>
      <w:proofErr w:type="spellStart"/>
      <w:r w:rsidRPr="00451AB2">
        <w:rPr>
          <w:rFonts w:ascii="Times New Roman" w:hAnsi="Times New Roman" w:cs="Times New Roman"/>
          <w:sz w:val="24"/>
          <w:szCs w:val="24"/>
        </w:rPr>
        <w:t>Гапонюк</w:t>
      </w:r>
      <w:proofErr w:type="spellEnd"/>
      <w:r w:rsidRPr="00451AB2">
        <w:rPr>
          <w:rFonts w:ascii="Times New Roman" w:hAnsi="Times New Roman" w:cs="Times New Roman"/>
          <w:sz w:val="24"/>
          <w:szCs w:val="24"/>
        </w:rPr>
        <w:t xml:space="preserve"> З.Г., Швецов Г.Г.; под редакцией Пасечника В. В.,</w:t>
      </w:r>
    </w:p>
    <w:p w14:paraId="247178A0" w14:textId="1FB033EF" w:rsidR="00BC47DC" w:rsidRPr="00451AB2" w:rsidRDefault="00451AB2" w:rsidP="00451AB2">
      <w:pPr>
        <w:rPr>
          <w:rFonts w:ascii="Times New Roman" w:hAnsi="Times New Roman" w:cs="Times New Roman"/>
          <w:sz w:val="24"/>
          <w:szCs w:val="24"/>
        </w:rPr>
      </w:pPr>
      <w:r w:rsidRPr="00451AB2">
        <w:rPr>
          <w:rFonts w:ascii="Times New Roman" w:hAnsi="Times New Roman" w:cs="Times New Roman"/>
          <w:sz w:val="24"/>
          <w:szCs w:val="24"/>
        </w:rPr>
        <w:t>Акционерное общество «Издательство «Просвещение»</w:t>
      </w:r>
    </w:p>
    <w:p w14:paraId="234C737D" w14:textId="46F755CE" w:rsidR="00451AB2" w:rsidRPr="00451AB2" w:rsidRDefault="00451AB2" w:rsidP="00451AB2"/>
    <w:p w14:paraId="19A3A00C" w14:textId="353FA887" w:rsidR="00451AB2" w:rsidRDefault="00451AB2" w:rsidP="00451AB2"/>
    <w:p w14:paraId="66311769" w14:textId="045C0538" w:rsidR="00451AB2" w:rsidRPr="00451AB2" w:rsidRDefault="00451AB2" w:rsidP="00451AB2">
      <w:pPr>
        <w:tabs>
          <w:tab w:val="left" w:pos="5533"/>
        </w:tabs>
      </w:pPr>
      <w:r>
        <w:tab/>
      </w:r>
    </w:p>
    <w:sectPr w:rsidR="00451AB2" w:rsidRPr="0045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3EE"/>
    <w:rsid w:val="002C53EE"/>
    <w:rsid w:val="00451AB2"/>
    <w:rsid w:val="00BC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5C0B7"/>
  <w15:chartTrackingRefBased/>
  <w15:docId w15:val="{CC5D34E6-A945-441E-9B30-9F3F14A0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3365</Words>
  <Characters>19186</Characters>
  <Application>Microsoft Office Word</Application>
  <DocSecurity>0</DocSecurity>
  <Lines>159</Lines>
  <Paragraphs>45</Paragraphs>
  <ScaleCrop>false</ScaleCrop>
  <Company/>
  <LinksUpToDate>false</LinksUpToDate>
  <CharactersWithSpaces>22506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Фарида гусейнова</dc:creator>
  <cp:keywords/>
  <dc:description/>
  <cp:lastModifiedBy>Фарида гусейнова</cp:lastModifiedBy>
  <cp:revision>2</cp:revision>
  <dcterms:created xsi:type="dcterms:W3CDTF">2024-03-24T10:36:00Z</dcterms:created>
  <dcterms:modified xsi:type="dcterms:W3CDTF">2024-03-24T10:39:00Z</dcterms:modified>
</cp:coreProperties>
</file>