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5D3" w:rsidRPr="009A1406" w:rsidRDefault="008015D3" w:rsidP="008015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15D3" w:rsidRDefault="008015D3" w:rsidP="008015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15D3" w:rsidRDefault="008015D3" w:rsidP="008015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15D3" w:rsidRPr="00E02EEA" w:rsidRDefault="008015D3" w:rsidP="008015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1. Пояснительная записка</w:t>
      </w:r>
    </w:p>
    <w:p w:rsidR="008015D3" w:rsidRPr="00EB4176" w:rsidRDefault="008015D3" w:rsidP="00801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EB4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русскому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родному </w:t>
      </w:r>
      <w:r w:rsidRPr="00EB4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языку предназна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чена для </w:t>
      </w:r>
      <w:r w:rsidR="008C2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2 класса</w:t>
      </w:r>
      <w:r w:rsidRPr="00EB4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изучающих предмет русский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родной</w:t>
      </w:r>
      <w:r w:rsidRPr="00EB4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язык.</w:t>
      </w:r>
    </w:p>
    <w:p w:rsidR="008015D3" w:rsidRPr="00EB4176" w:rsidRDefault="008015D3" w:rsidP="00801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4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создана с целью планирования, организации и управления образовательным процессом по русскому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родному </w:t>
      </w:r>
      <w:r w:rsidRPr="00EB4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языку в рамках выполнения требований Стандарта.</w:t>
      </w:r>
    </w:p>
    <w:p w:rsidR="00FC2EBF" w:rsidRPr="00FC2EBF" w:rsidRDefault="00FC2EBF" w:rsidP="00FC2EBF">
      <w:pPr>
        <w:pStyle w:val="a6"/>
        <w:tabs>
          <w:tab w:val="left" w:pos="14601"/>
        </w:tabs>
        <w:spacing w:line="228" w:lineRule="auto"/>
        <w:ind w:left="1233" w:right="-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5D3" w:rsidRDefault="008015D3" w:rsidP="00FC2EBF">
      <w:pPr>
        <w:pStyle w:val="a6"/>
        <w:spacing w:line="228" w:lineRule="auto"/>
        <w:ind w:right="114" w:firstLine="5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B4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русскому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родному языку для второго класса, разработана на основе авторской программы</w:t>
      </w:r>
      <w:r w:rsidRPr="00EB4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О. М.  Александровой,</w:t>
      </w:r>
      <w:r w:rsidRPr="00EB4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соответствующей федеральному государственному образовательном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стандарту начального общего образования</w:t>
      </w:r>
      <w:r w:rsidRPr="00240F18">
        <w:rPr>
          <w:color w:val="211F1F"/>
          <w:w w:val="59"/>
        </w:rPr>
        <w:t xml:space="preserve"> </w:t>
      </w:r>
      <w:r w:rsidRPr="00240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 результатам  освоения  основной  образовательной программы начального общего образования по учебному предмету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«Русский родной язык», входяще</w:t>
      </w:r>
      <w:r w:rsidRPr="00240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в образовательную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область «Родной язык и литера</w:t>
      </w:r>
      <w:r w:rsidRPr="00240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турное чтение на родном языке».</w:t>
      </w:r>
    </w:p>
    <w:p w:rsidR="008015D3" w:rsidRPr="002F7A67" w:rsidRDefault="008015D3" w:rsidP="008015D3">
      <w:pPr>
        <w:pStyle w:val="a6"/>
        <w:spacing w:line="228" w:lineRule="auto"/>
        <w:ind w:left="567" w:right="511" w:hanging="5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урс русского родного языка направлен на достижение следующих </w:t>
      </w:r>
      <w:r w:rsidRPr="002F7A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целей:</w:t>
      </w:r>
    </w:p>
    <w:p w:rsidR="008015D3" w:rsidRPr="002F7A67" w:rsidRDefault="008015D3" w:rsidP="008015D3">
      <w:pPr>
        <w:pStyle w:val="a5"/>
        <w:widowControl w:val="0"/>
        <w:numPr>
          <w:ilvl w:val="1"/>
          <w:numId w:val="2"/>
        </w:numPr>
        <w:tabs>
          <w:tab w:val="left" w:pos="854"/>
        </w:tabs>
        <w:autoSpaceDE w:val="0"/>
        <w:autoSpaceDN w:val="0"/>
        <w:spacing w:after="0" w:line="284" w:lineRule="exact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представлений о русском языке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—   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8015D3" w:rsidRPr="002F7A67" w:rsidRDefault="008015D3" w:rsidP="008015D3">
      <w:pPr>
        <w:pStyle w:val="a5"/>
        <w:widowControl w:val="0"/>
        <w:numPr>
          <w:ilvl w:val="1"/>
          <w:numId w:val="2"/>
        </w:numPr>
        <w:tabs>
          <w:tab w:val="left" w:pos="854"/>
        </w:tabs>
        <w:autoSpaceDE w:val="0"/>
        <w:autoSpaceDN w:val="0"/>
        <w:spacing w:after="0" w:line="284" w:lineRule="exact"/>
        <w:ind w:left="0" w:firstLine="513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представлений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национальной специфике языковых единиц русского языка (прежде всего лексических и фразеологических единиц с национально-ку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льтурной семантикой), об основ</w:t>
      </w: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>ных нормах русского литературного языка и русском речевом этикете;</w:t>
      </w:r>
    </w:p>
    <w:p w:rsidR="008015D3" w:rsidRDefault="008015D3" w:rsidP="008015D3">
      <w:pPr>
        <w:pStyle w:val="a5"/>
        <w:widowControl w:val="0"/>
        <w:numPr>
          <w:ilvl w:val="1"/>
          <w:numId w:val="2"/>
        </w:numPr>
        <w:tabs>
          <w:tab w:val="left" w:pos="854"/>
        </w:tabs>
        <w:autoSpaceDE w:val="0"/>
        <w:autoSpaceDN w:val="0"/>
        <w:spacing w:after="0" w:line="285" w:lineRule="exact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умений наблюдать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</w:t>
      </w: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нированием языковых единиц, 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 и класси</w:t>
      </w: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>фицировать их, оценива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их с точки зрения особенно</w:t>
      </w: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>стей картины мира, отражённой в языке;</w:t>
      </w:r>
    </w:p>
    <w:p w:rsidR="008015D3" w:rsidRPr="002F7A67" w:rsidRDefault="008015D3" w:rsidP="008015D3">
      <w:pPr>
        <w:pStyle w:val="a5"/>
        <w:widowControl w:val="0"/>
        <w:numPr>
          <w:ilvl w:val="2"/>
          <w:numId w:val="2"/>
        </w:numPr>
        <w:tabs>
          <w:tab w:val="left" w:pos="1251"/>
        </w:tabs>
        <w:autoSpaceDE w:val="0"/>
        <w:autoSpaceDN w:val="0"/>
        <w:spacing w:before="115" w:after="0" w:line="220" w:lineRule="auto"/>
        <w:ind w:left="0" w:right="114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умений работать с текстом, осуществлять элементарный информационный поиск,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влекать и преобразовывать необходимую информацию;</w:t>
      </w:r>
    </w:p>
    <w:p w:rsidR="008015D3" w:rsidRPr="002F7A67" w:rsidRDefault="008015D3" w:rsidP="008015D3">
      <w:pPr>
        <w:pStyle w:val="a5"/>
        <w:widowControl w:val="0"/>
        <w:numPr>
          <w:ilvl w:val="2"/>
          <w:numId w:val="2"/>
        </w:numPr>
        <w:tabs>
          <w:tab w:val="left" w:pos="1418"/>
          <w:tab w:val="left" w:pos="3476"/>
          <w:tab w:val="left" w:pos="5630"/>
          <w:tab w:val="left" w:pos="6614"/>
        </w:tabs>
        <w:autoSpaceDE w:val="0"/>
        <w:autoSpaceDN w:val="0"/>
        <w:spacing w:after="0" w:line="287" w:lineRule="exact"/>
        <w:ind w:left="0" w:firstLine="851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</w:t>
      </w: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коммуникативных</w:t>
      </w: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умений</w:t>
      </w: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 речи, обеспе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чивающих владение русским лите</w:t>
      </w: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>ратурным языком в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азных ситуациях его использова</w:t>
      </w: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>ния; обогащение словарного запаса и грамматического строя  речи;  развитие  потребности  к  речевому  самосовершенствованию;</w:t>
      </w:r>
    </w:p>
    <w:p w:rsidR="008015D3" w:rsidRPr="008015D3" w:rsidRDefault="008015D3" w:rsidP="008015D3">
      <w:pPr>
        <w:pStyle w:val="a5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spacing w:after="0" w:line="285" w:lineRule="exact"/>
        <w:ind w:left="0" w:firstLine="851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практического опыта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</w:t>
      </w: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работы по русск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 языку, воспитание самостоя</w:t>
      </w:r>
      <w:r w:rsidRPr="002F7A6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 в приобретении знаний.</w:t>
      </w:r>
    </w:p>
    <w:p w:rsidR="008015D3" w:rsidRPr="00EB4176" w:rsidRDefault="008015D3" w:rsidP="00801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5D3" w:rsidRPr="00E02EEA" w:rsidRDefault="008015D3" w:rsidP="008015D3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lang w:eastAsia="ru-RU"/>
        </w:rPr>
      </w:pPr>
      <w:r w:rsidRPr="00E02EE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2. Общая характеристика курса</w:t>
      </w:r>
    </w:p>
    <w:p w:rsidR="008015D3" w:rsidRPr="00C11C3B" w:rsidRDefault="008015D3" w:rsidP="008015D3">
      <w:pPr>
        <w:pStyle w:val="a5"/>
        <w:widowControl w:val="0"/>
        <w:tabs>
          <w:tab w:val="left" w:pos="1134"/>
        </w:tabs>
        <w:autoSpaceDE w:val="0"/>
        <w:autoSpaceDN w:val="0"/>
        <w:spacing w:after="0" w:line="285" w:lineRule="exact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Р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усский язык является государственным языком Российской Федерации, средством межнационального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 и объединения народов России. Изучение рус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языка и владение им — могучее средство при- общения к духовному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огатству русской культуры и ли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тературы, основн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путь приобщения к культурно-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историческому опыту человечества. Одновременно с этим русский язык является родным языком русского народа, основой его духовной культуры. Родной язык связывает поколения, обеспечивает преемственность и 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постоянное обновление национальной культуры.</w:t>
      </w:r>
    </w:p>
    <w:p w:rsidR="008015D3" w:rsidRPr="00C11C3B" w:rsidRDefault="008015D3" w:rsidP="008015D3">
      <w:pPr>
        <w:pStyle w:val="a5"/>
        <w:widowControl w:val="0"/>
        <w:tabs>
          <w:tab w:val="left" w:pos="1134"/>
        </w:tabs>
        <w:autoSpaceDE w:val="0"/>
        <w:autoSpaceDN w:val="0"/>
        <w:spacing w:after="0" w:line="285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  язык,  выполняя  свои  базовые  функции  общения и выражения мысли, обеспечивает межличностное и социальное взаимодейст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 людей, участвует в формиро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вании самосознания и  мировоззрения  личности,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важнейшим средством хранения и передачи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ции, культурных традиций и истории. Высокий уровень владения родным языко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определяет способность анали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личных   текстов.   Как   средство   познания   действительности русский родной язык обеспечивает развитие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лектуальных и творческ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способностей ребёнка, разви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вает его абстрактное мышление, память и воображение, формирует навыки 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остоятельной учебной деятельно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сти, самообразования и самореализации личности.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чение русскому родному языку совершенствует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ственную и коммуникативную культуру ученика.</w:t>
      </w:r>
    </w:p>
    <w:p w:rsidR="008015D3" w:rsidRPr="00C11C3B" w:rsidRDefault="008015D3" w:rsidP="008015D3">
      <w:pPr>
        <w:widowControl w:val="0"/>
        <w:tabs>
          <w:tab w:val="left" w:pos="1134"/>
        </w:tabs>
        <w:autoSpaceDE w:val="0"/>
        <w:autoSpaceDN w:val="0"/>
        <w:spacing w:after="0" w:line="285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курса «Русский родной язык»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на удовлетворение потребности обучающихся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родного языка как инструмента познания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нальной культуры и самореализации в ней. Учебный предмет «Русский родной язык» не ущемляет права тех обучающихся, которые изучают иные (не русский)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языки, поэтому учебное время, отведённое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данной дисциплины, не может рассматриваться как время для углублённого изучения основного курса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«Рус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ский язык».</w:t>
      </w:r>
    </w:p>
    <w:p w:rsidR="008015D3" w:rsidRPr="00C11C3B" w:rsidRDefault="008015D3" w:rsidP="008015D3">
      <w:pPr>
        <w:widowControl w:val="0"/>
        <w:tabs>
          <w:tab w:val="left" w:pos="1134"/>
        </w:tabs>
        <w:autoSpaceDE w:val="0"/>
        <w:autoSpaceDN w:val="0"/>
        <w:spacing w:after="0" w:line="285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В  содержании  курса  «Русский  родной  язык»  предусматривается расширение  сведений,  имеющих   отношение не к внутреннему систе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мному устройству языка, а к во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просам реализации языковой системы в речи‚ внешней стороне существования языка: к многообразным связям русского языка с 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вилизацией и культурой, государ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и обществом.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ограмма учебного предмета отра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жает социокультурный контекст существования русского языка, в частности те языков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аспекты, которые обна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руживают прямую, неп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осредственную культурно-истори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ческую обусловленность.</w:t>
      </w:r>
    </w:p>
    <w:p w:rsidR="008015D3" w:rsidRPr="00C11C3B" w:rsidRDefault="008015D3" w:rsidP="008015D3">
      <w:pPr>
        <w:pStyle w:val="a5"/>
        <w:widowControl w:val="0"/>
        <w:tabs>
          <w:tab w:val="left" w:pos="1134"/>
        </w:tabs>
        <w:autoSpaceDE w:val="0"/>
        <w:autoSpaceDN w:val="0"/>
        <w:spacing w:after="0" w:line="285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Важнейшими задачами курса являются приобщение обучающихся к фактам русской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языковой  истории  в  свя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зи с историей русского народа, формирование первоначальных представлений младших школьников  о  сходстве  и различиях русского и других языков в контексте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гатства и своеобразия языков, национальных традиций и культур народов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мира; расширение представле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ний о русской языковой картине мира, о национальном языке как базе общез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начимых нравственно-интеллекту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   ценностей,   поведенческих   стереотипов   и   т.   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8015D3" w:rsidRPr="00C11C3B" w:rsidRDefault="008015D3" w:rsidP="008015D3">
      <w:pPr>
        <w:widowControl w:val="0"/>
        <w:tabs>
          <w:tab w:val="left" w:pos="1134"/>
        </w:tabs>
        <w:autoSpaceDE w:val="0"/>
        <w:autoSpaceDN w:val="0"/>
        <w:spacing w:after="0" w:line="285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курса направлено на формирование представлений о языке как живом, развивающемся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нии, о диалектическом противоречии подвижности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бильности как одной из основных характерис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 литера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турного языка.</w:t>
      </w:r>
    </w:p>
    <w:p w:rsidR="008015D3" w:rsidRPr="00C11C3B" w:rsidRDefault="008015D3" w:rsidP="008015D3">
      <w:pPr>
        <w:pStyle w:val="a5"/>
        <w:widowControl w:val="0"/>
        <w:tabs>
          <w:tab w:val="left" w:pos="1134"/>
        </w:tabs>
        <w:autoSpaceDE w:val="0"/>
        <w:autoSpaceDN w:val="0"/>
        <w:spacing w:after="0" w:line="285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 предусматривается расширение меж- предметного взаимодейс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твия в обучении русскому родно</w:t>
      </w:r>
      <w:r w:rsidRPr="00C11C3B">
        <w:rPr>
          <w:rFonts w:ascii="Times New Roman" w:eastAsia="Times New Roman" w:hAnsi="Times New Roman" w:cs="Times New Roman"/>
          <w:color w:val="000000"/>
          <w:sz w:val="24"/>
          <w:szCs w:val="24"/>
        </w:rPr>
        <w:t>му языку не только в филологических образовательных областях, но и во всём комплексе изучаемых дисциплин естественно-научного и гуманитарного циклов.</w:t>
      </w:r>
    </w:p>
    <w:p w:rsidR="008015D3" w:rsidRPr="00C11C3B" w:rsidRDefault="008015D3" w:rsidP="008015D3">
      <w:pPr>
        <w:pStyle w:val="a5"/>
        <w:widowControl w:val="0"/>
        <w:tabs>
          <w:tab w:val="left" w:pos="1134"/>
        </w:tabs>
        <w:autoSpaceDE w:val="0"/>
        <w:autoSpaceDN w:val="0"/>
        <w:spacing w:after="0" w:line="285" w:lineRule="exact"/>
        <w:ind w:left="85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15D3" w:rsidRDefault="008015D3" w:rsidP="007112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Место курса «Русский</w:t>
      </w:r>
      <w:r w:rsidR="00711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язык» в учебном плане</w:t>
      </w:r>
    </w:p>
    <w:p w:rsidR="007112E3" w:rsidRPr="007112E3" w:rsidRDefault="007112E3" w:rsidP="007112E3">
      <w:pPr>
        <w:pStyle w:val="a9"/>
        <w:rPr>
          <w:szCs w:val="28"/>
        </w:rPr>
      </w:pPr>
      <w:r>
        <w:t xml:space="preserve">           Программа </w:t>
      </w:r>
      <w:r w:rsidR="008015D3" w:rsidRPr="00EB4176">
        <w:t xml:space="preserve"> </w:t>
      </w:r>
      <w:r>
        <w:t>«Русский</w:t>
      </w:r>
      <w:r w:rsidR="008015D3" w:rsidRPr="00EB4176">
        <w:t xml:space="preserve"> </w:t>
      </w:r>
      <w:r>
        <w:t>родной</w:t>
      </w:r>
      <w:r w:rsidR="008015D3">
        <w:t xml:space="preserve"> </w:t>
      </w:r>
      <w:r>
        <w:t>язык»</w:t>
      </w:r>
      <w:r w:rsidR="008015D3" w:rsidRPr="00EB4176">
        <w:t xml:space="preserve"> в </w:t>
      </w:r>
      <w:r>
        <w:t xml:space="preserve">начальной школе </w:t>
      </w:r>
      <w:r w:rsidR="008015D3" w:rsidRPr="00EB4176">
        <w:t> </w:t>
      </w:r>
      <w:r w:rsidRPr="007112E3">
        <w:rPr>
          <w:szCs w:val="28"/>
        </w:rPr>
        <w:t>во 2 классе рассчитана на 17 учебных часов в год (0,5 часа в неделю).</w:t>
      </w:r>
    </w:p>
    <w:p w:rsidR="008015D3" w:rsidRDefault="008015D3" w:rsidP="00711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5D3" w:rsidRDefault="008015D3" w:rsidP="00801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Планируемые результаты освоения учебного предмета</w:t>
      </w:r>
    </w:p>
    <w:p w:rsidR="008015D3" w:rsidRDefault="008015D3" w:rsidP="00801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15D3" w:rsidRPr="00066F2A" w:rsidRDefault="008015D3" w:rsidP="008015D3">
      <w:pPr>
        <w:pStyle w:val="a6"/>
        <w:spacing w:before="57" w:line="228" w:lineRule="auto"/>
        <w:ind w:right="11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родной язык» во 2 клас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должно обеспечивать достижение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резуль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татов освоения курса в соответствии с требованиями Федерального государс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твенного образовательного стан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дарта начального общег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образования. Система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емых результатов даёт представление о том, какими именно знаниями,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мениями, навыками, а также лич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ностными, познават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ельными, регулятивными и комму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никативными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действиями овладеют обучаю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в ходе освоения содержания учебного предмета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родной язык» во 2 классе.</w:t>
      </w:r>
    </w:p>
    <w:p w:rsidR="008015D3" w:rsidRPr="00066F2A" w:rsidRDefault="008015D3" w:rsidP="008015D3">
      <w:pPr>
        <w:spacing w:line="279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учебного предмета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«Русский родной язык»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начального общего об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ориентиро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ваны на применение знаний, уме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и навыков в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ебных ситуациях и реальных жиз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ненных условиях.</w:t>
      </w:r>
    </w:p>
    <w:p w:rsidR="008015D3" w:rsidRPr="00066F2A" w:rsidRDefault="008015D3" w:rsidP="008015D3">
      <w:pPr>
        <w:pStyle w:val="a6"/>
        <w:spacing w:line="228" w:lineRule="auto"/>
        <w:ind w:right="11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второго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русского родно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языка в начальной школе обучающийся </w:t>
      </w:r>
      <w:r w:rsidRPr="00066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научится:</w:t>
      </w:r>
    </w:p>
    <w:p w:rsidR="008015D3" w:rsidRPr="00066F2A" w:rsidRDefault="008015D3" w:rsidP="008015D3">
      <w:pPr>
        <w:pStyle w:val="a5"/>
        <w:widowControl w:val="0"/>
        <w:numPr>
          <w:ilvl w:val="2"/>
          <w:numId w:val="3"/>
        </w:numPr>
        <w:tabs>
          <w:tab w:val="left" w:pos="1251"/>
        </w:tabs>
        <w:autoSpaceDE w:val="0"/>
        <w:autoSpaceDN w:val="0"/>
        <w:spacing w:after="0" w:line="284" w:lineRule="exac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2A">
        <w:rPr>
          <w:rFonts w:ascii="Times New Roman" w:eastAsia="Times New Roman" w:hAnsi="Times New Roman" w:cs="Times New Roman"/>
          <w:sz w:val="24"/>
          <w:szCs w:val="24"/>
        </w:rPr>
        <w:t>при реализации содержательной линии «Русский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язык: прошлое и настоящее»: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распознавать слов</w:t>
      </w:r>
      <w:r>
        <w:rPr>
          <w:rFonts w:ascii="Times New Roman" w:eastAsia="Times New Roman" w:hAnsi="Times New Roman" w:cs="Times New Roman"/>
          <w:sz w:val="24"/>
          <w:szCs w:val="24"/>
        </w:rPr>
        <w:t>а, обозначающие предметы тради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ционного русского быта (одежда, еда, домашняя утварь, детские забавы, игры, игрушки), понимать значение устаревших слов по указанной тематике;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использовать словарные статьи учебного пособия для определения лексического значения слова;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понимать значение русских пословиц и поговорок, связанных с изученными темами;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понимать   значение   фразеологических   оборотов,   связанных с изученными темами; осознавать уместность их употребления в современных ситуациях речевого общения;</w:t>
      </w:r>
    </w:p>
    <w:p w:rsidR="008015D3" w:rsidRPr="00066F2A" w:rsidRDefault="008015D3" w:rsidP="008015D3">
      <w:pPr>
        <w:pStyle w:val="a5"/>
        <w:widowControl w:val="0"/>
        <w:numPr>
          <w:ilvl w:val="2"/>
          <w:numId w:val="3"/>
        </w:numPr>
        <w:tabs>
          <w:tab w:val="left" w:pos="1251"/>
        </w:tabs>
        <w:autoSpaceDE w:val="0"/>
        <w:autoSpaceDN w:val="0"/>
        <w:spacing w:after="0" w:line="284" w:lineRule="exac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2A">
        <w:rPr>
          <w:rFonts w:ascii="Times New Roman" w:eastAsia="Times New Roman" w:hAnsi="Times New Roman" w:cs="Times New Roman"/>
          <w:sz w:val="24"/>
          <w:szCs w:val="24"/>
        </w:rPr>
        <w:t>при реализации содержательной линии «Язык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действии»: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произносить слова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правильным ударением (в рам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ках изученного);</w:t>
      </w:r>
    </w:p>
    <w:p w:rsidR="008015D3" w:rsidRPr="00066F2A" w:rsidRDefault="008015D3" w:rsidP="008015D3">
      <w:pPr>
        <w:pStyle w:val="a6"/>
        <w:spacing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смыслоразличительную роль ударения; проводить синони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мические замены с учётом особен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 текста;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учебными толковыми словарями для определения лексического значения слова;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орфог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рафическим словарём для опреде</w:t>
      </w:r>
      <w:r w:rsidRPr="00066F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нормативного написания слов;</w:t>
      </w:r>
    </w:p>
    <w:p w:rsidR="008015D3" w:rsidRPr="00066F2A" w:rsidRDefault="008015D3" w:rsidP="008015D3">
      <w:pPr>
        <w:pStyle w:val="a5"/>
        <w:widowControl w:val="0"/>
        <w:numPr>
          <w:ilvl w:val="1"/>
          <w:numId w:val="3"/>
        </w:numPr>
        <w:tabs>
          <w:tab w:val="left" w:pos="855"/>
        </w:tabs>
        <w:autoSpaceDE w:val="0"/>
        <w:autoSpaceDN w:val="0"/>
        <w:spacing w:after="0" w:line="285" w:lineRule="exac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F2A">
        <w:rPr>
          <w:rFonts w:ascii="Times New Roman" w:eastAsia="Times New Roman" w:hAnsi="Times New Roman" w:cs="Times New Roman"/>
          <w:sz w:val="24"/>
          <w:szCs w:val="24"/>
        </w:rPr>
        <w:t>при реализации содержательной линии «Секреты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речи и текста»: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 xml:space="preserve">различать этикетные формы обращения в </w:t>
      </w:r>
      <w:r>
        <w:rPr>
          <w:rFonts w:ascii="Times New Roman" w:eastAsia="Times New Roman" w:hAnsi="Times New Roman" w:cs="Times New Roman"/>
          <w:sz w:val="24"/>
          <w:szCs w:val="24"/>
        </w:rPr>
        <w:t>официаль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ной и неофициальной речевой ситуации;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владеть правилами корректного речевого поведения в ходе диалога;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использовать ком</w:t>
      </w:r>
      <w:r>
        <w:rPr>
          <w:rFonts w:ascii="Times New Roman" w:eastAsia="Times New Roman" w:hAnsi="Times New Roman" w:cs="Times New Roman"/>
          <w:sz w:val="24"/>
          <w:szCs w:val="24"/>
        </w:rPr>
        <w:t>муникативные приёмы устного об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щения: убеждение, угов</w:t>
      </w:r>
      <w:r>
        <w:rPr>
          <w:rFonts w:ascii="Times New Roman" w:eastAsia="Times New Roman" w:hAnsi="Times New Roman" w:cs="Times New Roman"/>
          <w:sz w:val="24"/>
          <w:szCs w:val="24"/>
        </w:rPr>
        <w:t>аривание, похвалу, просьбу, из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винение, поздравление;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использовать в реч</w:t>
      </w:r>
      <w:r>
        <w:rPr>
          <w:rFonts w:ascii="Times New Roman" w:eastAsia="Times New Roman" w:hAnsi="Times New Roman" w:cs="Times New Roman"/>
          <w:sz w:val="24"/>
          <w:szCs w:val="24"/>
        </w:rPr>
        <w:t>и языковые средства для свобод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ного выражения мыслей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чувств на родном языке адек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ватно ситуации общения;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владеть различны</w:t>
      </w:r>
      <w:r>
        <w:rPr>
          <w:rFonts w:ascii="Times New Roman" w:eastAsia="Times New Roman" w:hAnsi="Times New Roman" w:cs="Times New Roman"/>
          <w:sz w:val="24"/>
          <w:szCs w:val="24"/>
        </w:rPr>
        <w:t>ми приёмами слушания научно-по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знавательных и художес</w:t>
      </w:r>
      <w:r>
        <w:rPr>
          <w:rFonts w:ascii="Times New Roman" w:eastAsia="Times New Roman" w:hAnsi="Times New Roman" w:cs="Times New Roman"/>
          <w:sz w:val="24"/>
          <w:szCs w:val="24"/>
        </w:rPr>
        <w:t>твенных текстов об истории язы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ка и о культуре русского народа;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анализировать ин</w:t>
      </w:r>
      <w:r>
        <w:rPr>
          <w:rFonts w:ascii="Times New Roman" w:eastAsia="Times New Roman" w:hAnsi="Times New Roman" w:cs="Times New Roman"/>
          <w:sz w:val="24"/>
          <w:szCs w:val="24"/>
        </w:rPr>
        <w:t>формацию прочитанного и прослу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 xml:space="preserve">шанного  текста:  отделять  главные  факты  от  второстепенных; выделять наиболее существенные факты; </w:t>
      </w:r>
      <w:r>
        <w:rPr>
          <w:rFonts w:ascii="Times New Roman" w:eastAsia="Times New Roman" w:hAnsi="Times New Roman" w:cs="Times New Roman"/>
          <w:sz w:val="24"/>
          <w:szCs w:val="24"/>
        </w:rPr>
        <w:t>устанав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ливать логическую связь между фактами;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создавать тексты-ин</w:t>
      </w:r>
      <w:r>
        <w:rPr>
          <w:rFonts w:ascii="Times New Roman" w:eastAsia="Times New Roman" w:hAnsi="Times New Roman" w:cs="Times New Roman"/>
          <w:sz w:val="24"/>
          <w:szCs w:val="24"/>
        </w:rPr>
        <w:t>струкции с опорой на предложенн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ый текст;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F2A">
        <w:rPr>
          <w:rFonts w:ascii="Times New Roman" w:eastAsia="Times New Roman" w:hAnsi="Times New Roman" w:cs="Times New Roman"/>
          <w:sz w:val="24"/>
          <w:szCs w:val="24"/>
        </w:rPr>
        <w:t>создавать тексты-повествования о посещении музеев, об участии в народных праздниках.</w:t>
      </w:r>
    </w:p>
    <w:p w:rsidR="008015D3" w:rsidRDefault="008015D3" w:rsidP="008015D3">
      <w:pPr>
        <w:pStyle w:val="a6"/>
        <w:spacing w:before="173" w:line="228" w:lineRule="auto"/>
        <w:ind w:right="51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Содержание учебного предмета</w:t>
      </w:r>
    </w:p>
    <w:p w:rsidR="008015D3" w:rsidRDefault="008015D3" w:rsidP="008015D3">
      <w:pPr>
        <w:pStyle w:val="a6"/>
        <w:spacing w:before="173" w:line="228" w:lineRule="auto"/>
        <w:ind w:right="51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5D3" w:rsidRPr="00D5464D" w:rsidRDefault="008015D3" w:rsidP="008015D3">
      <w:pPr>
        <w:ind w:left="9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Русс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кий язык: прошлое и настоящее (6</w:t>
      </w:r>
      <w:r w:rsidRPr="00D5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8015D3" w:rsidRPr="00D5464D" w:rsidRDefault="008015D3" w:rsidP="008015D3">
      <w:pPr>
        <w:spacing w:before="179" w:line="228" w:lineRule="auto"/>
        <w:ind w:left="513" w:right="114" w:firstLine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называющи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игры, забавы, игрушки (напри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мер, </w:t>
      </w:r>
      <w:r w:rsidRPr="00D54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городки,  салочки,  салазки,  санки,  волчок,  свистулька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015D3" w:rsidRPr="00D5464D" w:rsidRDefault="008015D3" w:rsidP="008015D3">
      <w:pPr>
        <w:spacing w:line="228" w:lineRule="auto"/>
        <w:ind w:left="513" w:right="114" w:firstLine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Слова, называющие  предметы  традиционного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быта: 1) слова, называющие домашнюю утварь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ору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дия труда (например, </w:t>
      </w:r>
      <w:r w:rsidRPr="00D54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ухват, ушат, ковш, решето, сито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2) слова, называющие то, что ели в старину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пример,  </w:t>
      </w:r>
      <w:r w:rsidRPr="00D54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тюря,  полба,  каша,  щи,  похлёбка,  бублик,  ватрушка, калач, коврижка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какие из них сохранились до нашего времени; 3) слова, называющие то, во что раньше одевались дети (например, </w:t>
      </w:r>
      <w:r w:rsidRPr="00D54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шубейка, тулуп, шапка, валенки, сарафан, рубаха, лапти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015D3" w:rsidRPr="00F940D1" w:rsidRDefault="008015D3" w:rsidP="008015D3">
      <w:pPr>
        <w:pStyle w:val="a6"/>
        <w:ind w:left="513" w:right="114" w:firstLine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Пословицы, поговорки, фразеологизмы,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которых связано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предметами и явлениями тради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ционного русского быта: игры, утварь, орудия труда, еда, одежда (например, каши не сваришь, ни за какие коврижки).</w:t>
      </w:r>
    </w:p>
    <w:p w:rsidR="008015D3" w:rsidRPr="00D5464D" w:rsidRDefault="008015D3" w:rsidP="008015D3">
      <w:pPr>
        <w:spacing w:line="240" w:lineRule="auto"/>
        <w:ind w:left="9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Проектное задание.</w:t>
      </w:r>
      <w:r>
        <w:rPr>
          <w:rFonts w:ascii="Tahoma" w:hAnsi="Tahoma"/>
          <w:b/>
          <w:color w:val="211F1F"/>
          <w:w w:val="80"/>
          <w:sz w:val="21"/>
        </w:rPr>
        <w:t xml:space="preserve"> 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это так называется?</w:t>
      </w:r>
    </w:p>
    <w:p w:rsidR="008015D3" w:rsidRPr="00D5464D" w:rsidRDefault="008015D3" w:rsidP="008015D3">
      <w:pPr>
        <w:ind w:left="9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Язык в действии (6</w:t>
      </w:r>
      <w:r w:rsidRPr="00D5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8015D3" w:rsidRPr="00D5464D" w:rsidRDefault="008015D3" w:rsidP="008015D3">
      <w:pPr>
        <w:pStyle w:val="a6"/>
        <w:spacing w:before="150" w:line="228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произносить слова (пропедевтическая работа по  предупреждению  ошибок  в  произношении  слов   в речи).</w:t>
      </w:r>
    </w:p>
    <w:p w:rsidR="008015D3" w:rsidRPr="00D5464D" w:rsidRDefault="008015D3" w:rsidP="008015D3">
      <w:pPr>
        <w:pStyle w:val="a6"/>
        <w:spacing w:line="228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Смыслоразличительная   роль   ударения.   Наблюдение за изменением места 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рения в поэтическом тексте. Ра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 со словарём ударений.</w:t>
      </w:r>
    </w:p>
    <w:p w:rsidR="008015D3" w:rsidRDefault="008015D3" w:rsidP="008015D3">
      <w:pPr>
        <w:pStyle w:val="a6"/>
        <w:spacing w:line="228" w:lineRule="auto"/>
        <w:ind w:left="513"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5D3" w:rsidRDefault="008015D3" w:rsidP="008015D3">
      <w:pPr>
        <w:pStyle w:val="a6"/>
        <w:spacing w:line="228" w:lineRule="auto"/>
        <w:ind w:left="513"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работа. </w:t>
      </w:r>
      <w:r w:rsidRPr="00D5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Слушаем и учимся читать фрагменты стихов и ска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зок, в которых есть слова с не</w:t>
      </w:r>
      <w:r w:rsidRPr="00D5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обычным произношением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</w:p>
    <w:p w:rsidR="008015D3" w:rsidRPr="00D5464D" w:rsidRDefault="008015D3" w:rsidP="008015D3">
      <w:pPr>
        <w:pStyle w:val="a6"/>
        <w:spacing w:line="228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4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ударением.</w:t>
      </w:r>
    </w:p>
    <w:p w:rsidR="008015D3" w:rsidRPr="00D5464D" w:rsidRDefault="008015D3" w:rsidP="008015D3">
      <w:pPr>
        <w:pStyle w:val="a6"/>
        <w:spacing w:before="57" w:line="228" w:lineRule="auto"/>
        <w:ind w:right="-1" w:firstLine="5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использованием в речи синонимов, антонимов, фразеологизмов. Сравнение русских пословиц и поговорок с пословицами и поговорками других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дов. Сравнение фразеологизмов, имеющих в разных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ках общий смысл, 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различную образную форму. Раз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способы толкования значения слов. Наблюдение за сочетаемостью слов.</w:t>
      </w:r>
    </w:p>
    <w:p w:rsidR="008015D3" w:rsidRPr="00D5464D" w:rsidRDefault="008015D3" w:rsidP="008015D3">
      <w:pPr>
        <w:pStyle w:val="a6"/>
        <w:spacing w:line="282" w:lineRule="exact"/>
        <w:ind w:left="513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орфографических навыков.</w:t>
      </w:r>
    </w:p>
    <w:p w:rsidR="008015D3" w:rsidRDefault="008015D3" w:rsidP="008015D3">
      <w:pPr>
        <w:pStyle w:val="a6"/>
        <w:spacing w:before="7"/>
        <w:ind w:right="-1"/>
        <w:jc w:val="left"/>
        <w:rPr>
          <w:sz w:val="23"/>
        </w:rPr>
      </w:pPr>
    </w:p>
    <w:p w:rsidR="008015D3" w:rsidRPr="00D5464D" w:rsidRDefault="008015D3" w:rsidP="008015D3">
      <w:pPr>
        <w:ind w:left="5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здел 3. Секреты речи и текста (</w:t>
      </w:r>
      <w:r w:rsidRPr="00D5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ч)</w:t>
      </w:r>
    </w:p>
    <w:p w:rsidR="008015D3" w:rsidRDefault="008015D3" w:rsidP="008015D3">
      <w:pPr>
        <w:pStyle w:val="a6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общения: убеждение, уговаривание, просьба, похвала  и  др.,  сохранение  инициативы  в  диалоге,  уклонение от инициативы,</w:t>
      </w:r>
    </w:p>
    <w:p w:rsidR="008015D3" w:rsidRDefault="008015D3" w:rsidP="008015D3">
      <w:pPr>
        <w:pStyle w:val="a6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 диалога и др. (например, как правильно выразить несогласие; как убедить товарища).</w:t>
      </w:r>
    </w:p>
    <w:p w:rsidR="008015D3" w:rsidRDefault="008015D3" w:rsidP="008015D3">
      <w:pPr>
        <w:pStyle w:val="a6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русского 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 этикета.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Устойчивые этикетные     выражения     в     учебно-научной   коммуникации: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обращения; использование обращений ты и вы. </w:t>
      </w:r>
    </w:p>
    <w:p w:rsidR="008015D3" w:rsidRDefault="008015D3" w:rsidP="008015D3">
      <w:pPr>
        <w:pStyle w:val="a6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Устный   ответ   как   жанр   монологической   устной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но-научной речи. Различные виды ответов: развёрнутый ответ,  ответ-добавление  (на  практическом  уровне).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15D3" w:rsidRDefault="008015D3" w:rsidP="008015D3">
      <w:pPr>
        <w:pStyle w:val="a6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предложений в тексте. Практическое овладение средствами связи: лексический повтор, местоименный повтор.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15D3" w:rsidRDefault="008015D3" w:rsidP="008015D3">
      <w:pPr>
        <w:pStyle w:val="a6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текста: развёрнутое толкование значения слова. </w:t>
      </w:r>
    </w:p>
    <w:p w:rsidR="008015D3" w:rsidRDefault="008015D3" w:rsidP="008015D3">
      <w:pPr>
        <w:pStyle w:val="a6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текста-и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нструкции с опорой на предложен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  текст.   </w:t>
      </w:r>
    </w:p>
    <w:p w:rsidR="008015D3" w:rsidRPr="00D5464D" w:rsidRDefault="008015D3" w:rsidP="008015D3">
      <w:pPr>
        <w:pStyle w:val="a6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  текстов-повествований:   заметки   о посещении музеев; повествование об участии в народных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праздниках.</w:t>
      </w:r>
    </w:p>
    <w:p w:rsidR="008015D3" w:rsidRPr="00D5464D" w:rsidRDefault="008015D3" w:rsidP="008015D3">
      <w:pPr>
        <w:pStyle w:val="a6"/>
        <w:spacing w:line="228" w:lineRule="auto"/>
        <w:ind w:right="511" w:firstLine="567"/>
        <w:jc w:val="left"/>
        <w:rPr>
          <w:rFonts w:asciiTheme="minorHAnsi" w:hAnsiTheme="minorHAnsi"/>
        </w:rPr>
      </w:pPr>
    </w:p>
    <w:p w:rsidR="008015D3" w:rsidRPr="00066F2A" w:rsidRDefault="008015D3" w:rsidP="00801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5D3" w:rsidRDefault="008015D3" w:rsidP="00801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Тематическое планирование по РУССКОМУ РОДНОМУ ЯЗЫКУ </w:t>
      </w:r>
    </w:p>
    <w:p w:rsidR="008015D3" w:rsidRDefault="008015D3" w:rsidP="00801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2 классе на 2020-2021 учебный год</w:t>
      </w:r>
    </w:p>
    <w:p w:rsidR="008015D3" w:rsidRDefault="008015D3" w:rsidP="00801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7"/>
        <w:gridCol w:w="9580"/>
        <w:gridCol w:w="1834"/>
        <w:gridCol w:w="2049"/>
      </w:tblGrid>
      <w:tr w:rsidR="008015D3" w:rsidRPr="00A744B3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4B3">
              <w:rPr>
                <w:rFonts w:ascii="Times New Roman" w:hAnsi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4B3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  <w:p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4B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4B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4B3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015D3" w:rsidRPr="00CE57D1" w:rsidTr="00B262D4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Pr="00CE57D1" w:rsidRDefault="008015D3" w:rsidP="00B262D4">
            <w:pPr>
              <w:tabs>
                <w:tab w:val="left" w:pos="426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Русский язык: прошлое и настоящее </w:t>
            </w:r>
            <w:r w:rsidRPr="00A744B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 ч.</w:t>
            </w:r>
            <w:r w:rsidRPr="00A744B3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015D3" w:rsidRPr="00A744B3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Pr="00A744B3" w:rsidRDefault="008015D3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Pr="008E2811" w:rsidRDefault="008015D3" w:rsidP="00B26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одёжке встречают…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5D3" w:rsidRPr="00A744B3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Pr="00A744B3" w:rsidRDefault="008015D3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Pr="008E2811" w:rsidRDefault="008015D3" w:rsidP="00B262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хорошие щи, так другой пищи не ищи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5D3" w:rsidRPr="00A744B3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Pr="00A744B3" w:rsidRDefault="008015D3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Pr="00161E96" w:rsidRDefault="008015D3" w:rsidP="00B262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Делу время, потехе час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5D3" w:rsidRPr="00A744B3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Default="008015D3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Pr="00161E96" w:rsidRDefault="008015D3" w:rsidP="00B262D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Самовар кипит, уходить не велит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5D3" w:rsidRPr="00A744B3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Default="008015D3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Default="008015D3" w:rsidP="00B262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Любишь кататься, люби и саночки возить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5D3" w:rsidRPr="00A744B3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Default="008015D3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Pr="00161E96" w:rsidRDefault="008015D3" w:rsidP="00B262D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Представление проектных заданий: «секреты семейной кухни», «Интересная игра», «Почему так называется?»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5D3" w:rsidRPr="00161E96" w:rsidTr="00B262D4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Pr="00161E96" w:rsidRDefault="008015D3" w:rsidP="00B262D4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161E9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Язык в действии  (6</w:t>
            </w:r>
            <w:r w:rsidRPr="00161E96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8015D3" w:rsidRPr="00A744B3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Default="008015D3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Pr="00F940D1" w:rsidRDefault="008015D3" w:rsidP="00B26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Помогает ли ударение различать слова?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5D3" w:rsidRPr="00A744B3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Default="008015D3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Default="008015D3" w:rsidP="00B26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нужны синонимы и антонимы?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5D3" w:rsidRPr="00A744B3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Default="008015D3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Default="008015D3" w:rsidP="00B26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появились пословицы и фразеологизмы?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5D3" w:rsidRPr="00A744B3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Default="008015D3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Default="008015D3" w:rsidP="00B26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можно объяснить значение слова?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5D3" w:rsidRPr="00A744B3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Default="008015D3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Default="008015D3" w:rsidP="00B26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Встречается ли в сказках и стихах необычное ударение?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5D3" w:rsidRPr="00A744B3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Default="008015D3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Default="008015D3" w:rsidP="00B26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работа: «Учимся читать фрагменты стихов и сказок, в которых есть слова с необычным произношением и ударением»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5D3" w:rsidRPr="00A744B3" w:rsidTr="00B262D4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Pr="00A744B3" w:rsidRDefault="008015D3" w:rsidP="00B262D4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Секреты речи и текста (5 ч.)</w:t>
            </w:r>
          </w:p>
        </w:tc>
      </w:tr>
      <w:tr w:rsidR="008015D3" w:rsidRPr="00A744B3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Default="008015D3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Default="008015D3" w:rsidP="00B26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вести диалог.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5D3" w:rsidRPr="00A744B3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Default="008015D3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Default="008015D3" w:rsidP="00B26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Составляем развернутое толкование значения слова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5D3" w:rsidRPr="00A744B3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Default="008015D3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Default="008015D3" w:rsidP="00B26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Устанавливаем связь предложений в тексте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5D3" w:rsidRPr="00A744B3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Default="008015D3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Default="008015D3" w:rsidP="00B26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Создаем тексты-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инструкциии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тексты-повествования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5D3" w:rsidRPr="00A744B3" w:rsidTr="00B262D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Default="008015D3" w:rsidP="00B262D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D3" w:rsidRDefault="008015D3" w:rsidP="00B26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результатов выполнения проектных работ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5D3" w:rsidRPr="00A744B3" w:rsidRDefault="008015D3" w:rsidP="00B262D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15D3" w:rsidRDefault="008015D3" w:rsidP="008015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5D3" w:rsidRDefault="008015D3" w:rsidP="008015D3">
      <w:pPr>
        <w:spacing w:before="24"/>
        <w:ind w:left="581" w:right="973"/>
        <w:jc w:val="center"/>
        <w:rPr>
          <w:rFonts w:ascii="Times New Roman" w:hAnsi="Times New Roman" w:cs="Times New Roman"/>
          <w:b/>
          <w:color w:val="211F1F"/>
          <w:w w:val="105"/>
          <w:sz w:val="24"/>
        </w:rPr>
      </w:pPr>
    </w:p>
    <w:p w:rsidR="008015D3" w:rsidRDefault="008015D3" w:rsidP="008015D3">
      <w:pPr>
        <w:spacing w:before="24"/>
        <w:ind w:left="581" w:right="973"/>
        <w:jc w:val="center"/>
        <w:rPr>
          <w:rFonts w:ascii="Times New Roman" w:hAnsi="Times New Roman" w:cs="Times New Roman"/>
          <w:b/>
          <w:color w:val="211F1F"/>
          <w:w w:val="105"/>
          <w:sz w:val="24"/>
        </w:rPr>
      </w:pPr>
    </w:p>
    <w:p w:rsidR="007112E3" w:rsidRDefault="007112E3" w:rsidP="008015D3">
      <w:pPr>
        <w:spacing w:before="24"/>
        <w:ind w:left="581" w:right="973"/>
        <w:jc w:val="center"/>
        <w:rPr>
          <w:rFonts w:ascii="Times New Roman" w:hAnsi="Times New Roman" w:cs="Times New Roman"/>
          <w:b/>
          <w:color w:val="211F1F"/>
          <w:w w:val="105"/>
          <w:sz w:val="24"/>
        </w:rPr>
      </w:pPr>
    </w:p>
    <w:p w:rsidR="008015D3" w:rsidRDefault="008015D3" w:rsidP="008015D3">
      <w:pPr>
        <w:spacing w:before="24"/>
        <w:ind w:left="581" w:right="973"/>
        <w:jc w:val="center"/>
        <w:rPr>
          <w:rFonts w:ascii="Times New Roman" w:hAnsi="Times New Roman" w:cs="Times New Roman"/>
          <w:b/>
          <w:color w:val="211F1F"/>
          <w:w w:val="105"/>
          <w:sz w:val="24"/>
        </w:rPr>
      </w:pPr>
    </w:p>
    <w:p w:rsidR="008015D3" w:rsidRPr="00DD2C8A" w:rsidRDefault="008015D3" w:rsidP="008015D3">
      <w:pPr>
        <w:spacing w:before="24"/>
        <w:ind w:left="581" w:right="973"/>
        <w:jc w:val="center"/>
        <w:rPr>
          <w:rFonts w:ascii="Times New Roman" w:hAnsi="Times New Roman" w:cs="Times New Roman"/>
          <w:b/>
          <w:sz w:val="24"/>
        </w:rPr>
      </w:pPr>
      <w:r w:rsidRPr="00DD2C8A">
        <w:rPr>
          <w:rFonts w:ascii="Times New Roman" w:hAnsi="Times New Roman" w:cs="Times New Roman"/>
          <w:b/>
          <w:color w:val="211F1F"/>
          <w:w w:val="105"/>
          <w:sz w:val="24"/>
        </w:rPr>
        <w:t>ОРГАНИЗАЦИЯ КОНТРОЛЯ И ОЦЕНКИ</w:t>
      </w:r>
    </w:p>
    <w:p w:rsidR="008015D3" w:rsidRDefault="008015D3" w:rsidP="008015D3">
      <w:pPr>
        <w:pStyle w:val="a6"/>
        <w:spacing w:before="7"/>
        <w:jc w:val="left"/>
        <w:rPr>
          <w:rFonts w:ascii="Arial"/>
          <w:b/>
          <w:sz w:val="22"/>
        </w:rPr>
      </w:pPr>
    </w:p>
    <w:p w:rsidR="008015D3" w:rsidRPr="00DD2C8A" w:rsidRDefault="008015D3" w:rsidP="008015D3">
      <w:pPr>
        <w:pStyle w:val="a6"/>
        <w:spacing w:before="1" w:line="228" w:lineRule="auto"/>
        <w:ind w:right="-1" w:firstLine="51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>Процесс контроля и оценки в курсе «Русский родной язык» имеет особенности, которые связаны с целями из- учения этого курса. Курс не направлен на заучивание каких-либо фактов из истории языка — приоритетной целью является формирование познавательного интереса, любви,  уважительного  отношения  к   русскому   языку,  а через него — к род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ной культуре. Чрезмерная форма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лизация и стандартизация контроля может вызвать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>ратный  эффект.</w:t>
      </w:r>
    </w:p>
    <w:p w:rsidR="008015D3" w:rsidRPr="00DD2C8A" w:rsidRDefault="008015D3" w:rsidP="008015D3">
      <w:pPr>
        <w:pStyle w:val="a6"/>
        <w:spacing w:line="228" w:lineRule="auto"/>
        <w:ind w:right="-1" w:firstLine="51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>В ходе текущей пр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оверки знаний целесообразно ис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пользовать </w:t>
      </w:r>
      <w:proofErr w:type="spellStart"/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критериальное</w:t>
      </w:r>
      <w:proofErr w:type="spellEnd"/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ценивание на основе крите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риев, которые заранее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согласованы с учениками. Объек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>том оценки являет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ся письменное или устное выска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>зывание (сообщение) отдельного ученика или группы учеников.</w:t>
      </w:r>
    </w:p>
    <w:p w:rsidR="008015D3" w:rsidRPr="00DD2C8A" w:rsidRDefault="008015D3" w:rsidP="008015D3">
      <w:pPr>
        <w:pStyle w:val="a6"/>
        <w:spacing w:line="228" w:lineRule="auto"/>
        <w:ind w:right="-1" w:firstLine="512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Критериальное</w:t>
      </w:r>
      <w:proofErr w:type="spellEnd"/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оценивание — это прежде всего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ком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муникация   «ученик   —   ученик»,   содержанием   которой является определение 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степени освоения того или иного умения. Роль учителя в таком оценивании существенно меняется: он только способствует тому, чтобы ученики удерживали основн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ую  цель  коммуникации-оценива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ния — помочь однокласснику научиться лучше говорить, читать, писать, слушать. Именно одноклассники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учи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>тель становятся своеобразным зеркалом, позволяющим ученику увидеть, оценить свои усилия, обнаружить про- белы в своём опыте и понять, что делать дальше, чтобы улучшить  результаты.  А  это  означает,  что  ученик  актив- но включается в своё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бучение, у него существенно по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>вышается мотивация.</w:t>
      </w:r>
    </w:p>
    <w:p w:rsidR="008015D3" w:rsidRPr="00DD2C8A" w:rsidRDefault="008015D3" w:rsidP="008015D3">
      <w:pPr>
        <w:pStyle w:val="a6"/>
        <w:spacing w:line="274" w:lineRule="exact"/>
        <w:ind w:right="-1" w:firstLine="51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учителя </w:t>
      </w:r>
      <w:proofErr w:type="spellStart"/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критериальное</w:t>
      </w:r>
      <w:proofErr w:type="spellEnd"/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оценивание — это:</w:t>
      </w:r>
    </w:p>
    <w:p w:rsidR="008015D3" w:rsidRDefault="008015D3" w:rsidP="008015D3">
      <w:pPr>
        <w:pStyle w:val="a5"/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spacing w:before="1" w:after="0" w:line="228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C8A">
        <w:rPr>
          <w:rFonts w:ascii="Times New Roman" w:eastAsia="Calibri" w:hAnsi="Times New Roman" w:cs="Times New Roman"/>
          <w:sz w:val="24"/>
          <w:szCs w:val="24"/>
        </w:rPr>
        <w:t>основа для оценки-поддержки учеников, а не жёсткий контроль;</w:t>
      </w:r>
    </w:p>
    <w:p w:rsidR="008015D3" w:rsidRPr="00DD2C8A" w:rsidRDefault="008015D3" w:rsidP="008015D3">
      <w:pPr>
        <w:pStyle w:val="a5"/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spacing w:before="1" w:after="0" w:line="228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C8A">
        <w:rPr>
          <w:rFonts w:ascii="Times New Roman" w:eastAsia="Calibri" w:hAnsi="Times New Roman" w:cs="Times New Roman"/>
          <w:sz w:val="24"/>
          <w:szCs w:val="24"/>
        </w:rPr>
        <w:t>способ получить информацию о том, как учится каждый ученик (такая информация нужна для поиска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C8A">
        <w:rPr>
          <w:rFonts w:ascii="Times New Roman" w:eastAsia="Calibri" w:hAnsi="Times New Roman" w:cs="Times New Roman"/>
          <w:sz w:val="24"/>
          <w:szCs w:val="24"/>
        </w:rPr>
        <w:t>наиболее эффективных методов обучения конкретного ученика, конкретного класса);</w:t>
      </w:r>
    </w:p>
    <w:p w:rsidR="008015D3" w:rsidRDefault="008015D3" w:rsidP="008015D3">
      <w:pPr>
        <w:pStyle w:val="a5"/>
        <w:widowControl w:val="0"/>
        <w:numPr>
          <w:ilvl w:val="0"/>
          <w:numId w:val="4"/>
        </w:numPr>
        <w:tabs>
          <w:tab w:val="left" w:pos="1217"/>
        </w:tabs>
        <w:autoSpaceDE w:val="0"/>
        <w:autoSpaceDN w:val="0"/>
        <w:spacing w:after="0" w:line="228" w:lineRule="auto"/>
        <w:ind w:right="-1"/>
        <w:contextualSpacing w:val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DD2C8A">
        <w:rPr>
          <w:rFonts w:ascii="Times New Roman" w:eastAsia="Calibri" w:hAnsi="Times New Roman" w:cs="Times New Roman"/>
          <w:sz w:val="24"/>
          <w:szCs w:val="24"/>
        </w:rPr>
        <w:t>возможность дать ученикам обратную связь в виде развёрнутого высказывания о том, как они осваивают содержание курса.</w:t>
      </w:r>
    </w:p>
    <w:p w:rsidR="008015D3" w:rsidRPr="00DD2C8A" w:rsidRDefault="008015D3" w:rsidP="008015D3">
      <w:pPr>
        <w:pStyle w:val="a5"/>
        <w:widowControl w:val="0"/>
        <w:tabs>
          <w:tab w:val="left" w:pos="1217"/>
        </w:tabs>
        <w:autoSpaceDE w:val="0"/>
        <w:autoSpaceDN w:val="0"/>
        <w:spacing w:after="0" w:line="228" w:lineRule="auto"/>
        <w:ind w:left="512" w:right="-1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15D3" w:rsidRDefault="008015D3" w:rsidP="008015D3">
      <w:pPr>
        <w:pStyle w:val="a6"/>
        <w:spacing w:line="228" w:lineRule="auto"/>
        <w:ind w:right="-1" w:firstLine="51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>Чтобы оценивание было продуктивным, оно должно отвечать следующим требованиям.</w:t>
      </w:r>
    </w:p>
    <w:p w:rsidR="008015D3" w:rsidRPr="004713FC" w:rsidRDefault="008015D3" w:rsidP="008015D3">
      <w:pPr>
        <w:pStyle w:val="a6"/>
        <w:numPr>
          <w:ilvl w:val="0"/>
          <w:numId w:val="7"/>
        </w:numPr>
        <w:spacing w:line="228" w:lineRule="auto"/>
        <w:ind w:left="0" w:right="-1" w:firstLine="51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13FC">
        <w:rPr>
          <w:rFonts w:ascii="Times New Roman" w:eastAsia="Calibri" w:hAnsi="Times New Roman" w:cs="Times New Roman"/>
          <w:sz w:val="24"/>
          <w:szCs w:val="24"/>
        </w:rPr>
        <w:t xml:space="preserve">В качестве критериев оценки используются те умения, которые осваивает ученик на уроке. Например, для  оценки  устного  сообщения  ученика  может  быть  такой набор критериев: </w:t>
      </w:r>
      <w:r w:rsidRPr="004713FC">
        <w:rPr>
          <w:rFonts w:ascii="Times New Roman" w:eastAsia="Calibri" w:hAnsi="Times New Roman" w:cs="Times New Roman"/>
          <w:b/>
          <w:sz w:val="24"/>
          <w:szCs w:val="24"/>
        </w:rPr>
        <w:t>точность</w:t>
      </w:r>
      <w:r w:rsidRPr="004713FC">
        <w:rPr>
          <w:rFonts w:ascii="Times New Roman" w:eastAsia="Calibri" w:hAnsi="Times New Roman" w:cs="Times New Roman"/>
          <w:sz w:val="24"/>
          <w:szCs w:val="24"/>
        </w:rPr>
        <w:t xml:space="preserve"> (вся информация  передана без искажения), </w:t>
      </w:r>
      <w:r w:rsidRPr="004713FC">
        <w:rPr>
          <w:rFonts w:ascii="Times New Roman" w:eastAsia="Calibri" w:hAnsi="Times New Roman" w:cs="Times New Roman"/>
          <w:b/>
          <w:sz w:val="24"/>
          <w:szCs w:val="24"/>
        </w:rPr>
        <w:t>ясность</w:t>
      </w:r>
      <w:r w:rsidRPr="004713FC">
        <w:rPr>
          <w:rFonts w:ascii="Times New Roman" w:eastAsia="Calibri" w:hAnsi="Times New Roman" w:cs="Times New Roman"/>
          <w:sz w:val="24"/>
          <w:szCs w:val="24"/>
        </w:rPr>
        <w:t xml:space="preserve"> (говорить так, чтобы тебя понимали одноклассники), </w:t>
      </w:r>
      <w:r w:rsidRPr="004713FC">
        <w:rPr>
          <w:rFonts w:ascii="Times New Roman" w:eastAsia="Calibri" w:hAnsi="Times New Roman" w:cs="Times New Roman"/>
          <w:b/>
          <w:sz w:val="24"/>
          <w:szCs w:val="24"/>
        </w:rPr>
        <w:t>чёткость</w:t>
      </w:r>
      <w:r w:rsidRPr="004713FC">
        <w:rPr>
          <w:rFonts w:ascii="Times New Roman" w:eastAsia="Calibri" w:hAnsi="Times New Roman" w:cs="Times New Roman"/>
          <w:sz w:val="24"/>
          <w:szCs w:val="24"/>
        </w:rPr>
        <w:t xml:space="preserve"> (не торопиться, не «съедать  окончания»,  без  запинок)  и  т.  п.</w:t>
      </w:r>
    </w:p>
    <w:p w:rsidR="008015D3" w:rsidRPr="00DD2C8A" w:rsidRDefault="008015D3" w:rsidP="008015D3">
      <w:pPr>
        <w:pStyle w:val="a5"/>
        <w:widowControl w:val="0"/>
        <w:numPr>
          <w:ilvl w:val="0"/>
          <w:numId w:val="7"/>
        </w:numPr>
        <w:tabs>
          <w:tab w:val="left" w:pos="1217"/>
        </w:tabs>
        <w:autoSpaceDE w:val="0"/>
        <w:autoSpaceDN w:val="0"/>
        <w:spacing w:before="3" w:after="0" w:line="228" w:lineRule="auto"/>
        <w:ind w:left="0" w:right="-1" w:firstLine="56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DD2C8A">
        <w:rPr>
          <w:rFonts w:ascii="Times New Roman" w:eastAsia="Calibri" w:hAnsi="Times New Roman" w:cs="Times New Roman"/>
          <w:sz w:val="24"/>
          <w:szCs w:val="24"/>
        </w:rPr>
        <w:t>Критерии   вырабатыва</w:t>
      </w:r>
      <w:r>
        <w:rPr>
          <w:rFonts w:ascii="Times New Roman" w:eastAsia="Calibri" w:hAnsi="Times New Roman" w:cs="Times New Roman"/>
          <w:sz w:val="24"/>
          <w:szCs w:val="24"/>
        </w:rPr>
        <w:t>ются   совместно   с   ученика</w:t>
      </w:r>
      <w:r w:rsidRPr="00DD2C8A">
        <w:rPr>
          <w:rFonts w:ascii="Times New Roman" w:eastAsia="Calibri" w:hAnsi="Times New Roman" w:cs="Times New Roman"/>
          <w:sz w:val="24"/>
          <w:szCs w:val="24"/>
        </w:rPr>
        <w:t>ми,  они  должны  быть  сформулированы  кратко  и  обязательно на «детском» языке.</w:t>
      </w:r>
    </w:p>
    <w:p w:rsidR="008015D3" w:rsidRPr="00DD2C8A" w:rsidRDefault="008015D3" w:rsidP="008015D3">
      <w:pPr>
        <w:pStyle w:val="a6"/>
        <w:spacing w:line="228" w:lineRule="auto"/>
        <w:ind w:right="-1" w:firstLine="51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Когда ребёнок использует «своё» слово, осмысленное им в коммуникации с учителем и другими детьми, он легко восстанавливает содержание критерия. Ученики предлагают не только сами критерии, но и форму их краткой записи, что позволяет оперативно делать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поме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ты в тетради или на оценочном листе. Например,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«дет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ские» критерии оценки могут выглядеть так: «Я» —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яс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ность  изложения,  «Ч»  —  чёткость  речи  и  т.  д.  Ученики также делают пометы при выслушивании сообщения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ноклассников,  например:  «?»  —  есть  вопрос  и  т.  п.  При отсутствии развитого навыка письма, например 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перво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классников, краткая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запись даёт возможность сэконо</w:t>
      </w:r>
      <w:r w:rsidRPr="00DD2C8A">
        <w:rPr>
          <w:rFonts w:ascii="Times New Roman" w:eastAsia="Calibri" w:hAnsi="Times New Roman" w:cs="Times New Roman"/>
          <w:sz w:val="24"/>
          <w:szCs w:val="24"/>
          <w:lang w:eastAsia="ru-RU"/>
        </w:rPr>
        <w:t>мить время, не упустив ничего важного.</w:t>
      </w:r>
    </w:p>
    <w:p w:rsidR="008015D3" w:rsidRPr="00DD2C8A" w:rsidRDefault="008015D3" w:rsidP="008015D3">
      <w:pPr>
        <w:pStyle w:val="a6"/>
        <w:spacing w:before="57" w:line="228" w:lineRule="auto"/>
        <w:ind w:right="-1" w:firstLine="512"/>
        <w:rPr>
          <w:rFonts w:ascii="Times New Roman" w:eastAsia="Calibri" w:hAnsi="Times New Roman" w:cs="Times New Roman"/>
          <w:sz w:val="24"/>
          <w:szCs w:val="24"/>
        </w:rPr>
      </w:pPr>
      <w:r w:rsidRPr="004713FC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C8A">
        <w:rPr>
          <w:rFonts w:ascii="Times New Roman" w:eastAsia="Calibri" w:hAnsi="Times New Roman" w:cs="Times New Roman"/>
          <w:sz w:val="24"/>
          <w:szCs w:val="24"/>
        </w:rPr>
        <w:t>В 1 и 2 класса</w:t>
      </w:r>
      <w:r>
        <w:rPr>
          <w:rFonts w:ascii="Times New Roman" w:eastAsia="Calibri" w:hAnsi="Times New Roman" w:cs="Times New Roman"/>
          <w:sz w:val="24"/>
          <w:szCs w:val="24"/>
        </w:rPr>
        <w:t>х для оценки по критериям у ре</w:t>
      </w: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бёнка должны быть своеобразные «опоры» — вопросы, иллюстрации  и  т.  п.  Например,  после  работы  с  текстом педагог предлагает выполнить задание в парах: </w:t>
      </w:r>
      <w:r>
        <w:rPr>
          <w:rFonts w:ascii="Times New Roman" w:eastAsia="Calibri" w:hAnsi="Times New Roman" w:cs="Times New Roman"/>
          <w:sz w:val="24"/>
          <w:szCs w:val="24"/>
        </w:rPr>
        <w:t>«Опи</w:t>
      </w: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раясь   на   прочитанный   текст,   подготовьте   два   коротких устных сообщения. Подготовить эти сообщения вам по- могут вопросы». Для подготовки каждого из </w:t>
      </w:r>
      <w:r>
        <w:rPr>
          <w:rFonts w:ascii="Times New Roman" w:eastAsia="Calibri" w:hAnsi="Times New Roman" w:cs="Times New Roman"/>
          <w:sz w:val="24"/>
          <w:szCs w:val="24"/>
        </w:rPr>
        <w:t>сообще</w:t>
      </w: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ний педагог предлагает по шесть вопросов, ответы на которые и составляют основу сообщения. После того как сообщения готовы, педагог каждому ребёнку выдаёт </w:t>
      </w:r>
      <w:r>
        <w:rPr>
          <w:rFonts w:ascii="Times New Roman" w:eastAsia="Calibri" w:hAnsi="Times New Roman" w:cs="Times New Roman"/>
          <w:sz w:val="24"/>
          <w:szCs w:val="24"/>
        </w:rPr>
        <w:t>оце</w:t>
      </w:r>
      <w:r w:rsidRPr="00DD2C8A">
        <w:rPr>
          <w:rFonts w:ascii="Times New Roman" w:eastAsia="Calibri" w:hAnsi="Times New Roman" w:cs="Times New Roman"/>
          <w:sz w:val="24"/>
          <w:szCs w:val="24"/>
        </w:rPr>
        <w:t>ночный лист — табли</w:t>
      </w:r>
      <w:r>
        <w:rPr>
          <w:rFonts w:ascii="Times New Roman" w:eastAsia="Calibri" w:hAnsi="Times New Roman" w:cs="Times New Roman"/>
          <w:sz w:val="24"/>
          <w:szCs w:val="24"/>
        </w:rPr>
        <w:t>цу с вопросами, рядом с которы</w:t>
      </w:r>
      <w:r w:rsidRPr="00DD2C8A">
        <w:rPr>
          <w:rFonts w:ascii="Times New Roman" w:eastAsia="Calibri" w:hAnsi="Times New Roman" w:cs="Times New Roman"/>
          <w:sz w:val="24"/>
          <w:szCs w:val="24"/>
        </w:rPr>
        <w:t>ми   ученик,   выслушивая   со</w:t>
      </w:r>
      <w:r>
        <w:rPr>
          <w:rFonts w:ascii="Times New Roman" w:eastAsia="Calibri" w:hAnsi="Times New Roman" w:cs="Times New Roman"/>
          <w:sz w:val="24"/>
          <w:szCs w:val="24"/>
        </w:rPr>
        <w:t>общение   одноклассника,   ста</w:t>
      </w: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вит галочку, если в сообщении дан ответ на вопрос, и какой-то значок, отражающий правильность ответа. </w:t>
      </w:r>
      <w:r>
        <w:rPr>
          <w:rFonts w:ascii="Times New Roman" w:eastAsia="Calibri" w:hAnsi="Times New Roman" w:cs="Times New Roman"/>
          <w:sz w:val="24"/>
          <w:szCs w:val="24"/>
        </w:rPr>
        <w:t>За</w:t>
      </w:r>
      <w:r w:rsidRPr="00DD2C8A">
        <w:rPr>
          <w:rFonts w:ascii="Times New Roman" w:eastAsia="Calibri" w:hAnsi="Times New Roman" w:cs="Times New Roman"/>
          <w:sz w:val="24"/>
          <w:szCs w:val="24"/>
        </w:rPr>
        <w:t>тем  дети  в  паре  обсуждают,  какой  информации  не  было в сообщении, какая передана не совсем точно, ищут эту информацию в тексте. Д</w:t>
      </w:r>
      <w:r>
        <w:rPr>
          <w:rFonts w:ascii="Times New Roman" w:eastAsia="Calibri" w:hAnsi="Times New Roman" w:cs="Times New Roman"/>
          <w:sz w:val="24"/>
          <w:szCs w:val="24"/>
        </w:rPr>
        <w:t>алее на основании этого оценоч</w:t>
      </w:r>
      <w:r w:rsidRPr="00DD2C8A">
        <w:rPr>
          <w:rFonts w:ascii="Times New Roman" w:eastAsia="Calibri" w:hAnsi="Times New Roman" w:cs="Times New Roman"/>
          <w:sz w:val="24"/>
          <w:szCs w:val="24"/>
        </w:rPr>
        <w:t>ного листа идёт общая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оценка сообщения по таким кри</w:t>
      </w:r>
      <w:r w:rsidRPr="00DD2C8A">
        <w:rPr>
          <w:rFonts w:ascii="Times New Roman" w:eastAsia="Calibri" w:hAnsi="Times New Roman" w:cs="Times New Roman"/>
          <w:sz w:val="24"/>
          <w:szCs w:val="24"/>
        </w:rPr>
        <w:t>териям:</w:t>
      </w:r>
    </w:p>
    <w:p w:rsidR="008015D3" w:rsidRPr="00DD2C8A" w:rsidRDefault="008015D3" w:rsidP="008015D3">
      <w:pPr>
        <w:pStyle w:val="a5"/>
        <w:widowControl w:val="0"/>
        <w:numPr>
          <w:ilvl w:val="0"/>
          <w:numId w:val="5"/>
        </w:numPr>
        <w:tabs>
          <w:tab w:val="left" w:pos="816"/>
        </w:tabs>
        <w:autoSpaceDE w:val="0"/>
        <w:autoSpaceDN w:val="0"/>
        <w:spacing w:after="0" w:line="275" w:lineRule="exact"/>
        <w:ind w:left="0" w:right="-1" w:firstLine="512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2C8A">
        <w:rPr>
          <w:rFonts w:ascii="Times New Roman" w:eastAsia="Calibri" w:hAnsi="Times New Roman" w:cs="Times New Roman"/>
          <w:sz w:val="24"/>
          <w:szCs w:val="24"/>
          <w:lang w:eastAsia="en-US"/>
        </w:rPr>
        <w:t>На все ли вопросы удалось ответить?</w:t>
      </w:r>
    </w:p>
    <w:p w:rsidR="008015D3" w:rsidRPr="00DD2C8A" w:rsidRDefault="008015D3" w:rsidP="008015D3">
      <w:pPr>
        <w:pStyle w:val="a5"/>
        <w:widowControl w:val="0"/>
        <w:numPr>
          <w:ilvl w:val="0"/>
          <w:numId w:val="5"/>
        </w:numPr>
        <w:tabs>
          <w:tab w:val="left" w:pos="816"/>
        </w:tabs>
        <w:autoSpaceDE w:val="0"/>
        <w:autoSpaceDN w:val="0"/>
        <w:spacing w:after="0" w:line="279" w:lineRule="exact"/>
        <w:ind w:left="0" w:right="-1" w:firstLine="512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2C8A">
        <w:rPr>
          <w:rFonts w:ascii="Times New Roman" w:eastAsia="Calibri" w:hAnsi="Times New Roman" w:cs="Times New Roman"/>
          <w:sz w:val="24"/>
          <w:szCs w:val="24"/>
          <w:lang w:eastAsia="en-US"/>
        </w:rPr>
        <w:t>Вся ли информация передана верно?</w:t>
      </w:r>
    </w:p>
    <w:p w:rsidR="008015D3" w:rsidRPr="00DD2C8A" w:rsidRDefault="008015D3" w:rsidP="008015D3">
      <w:pPr>
        <w:pStyle w:val="a5"/>
        <w:widowControl w:val="0"/>
        <w:numPr>
          <w:ilvl w:val="0"/>
          <w:numId w:val="5"/>
        </w:numPr>
        <w:tabs>
          <w:tab w:val="left" w:pos="816"/>
        </w:tabs>
        <w:autoSpaceDE w:val="0"/>
        <w:autoSpaceDN w:val="0"/>
        <w:spacing w:after="0" w:line="279" w:lineRule="exact"/>
        <w:ind w:left="0" w:right="-1" w:firstLine="512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2C8A">
        <w:rPr>
          <w:rFonts w:ascii="Times New Roman" w:eastAsia="Calibri" w:hAnsi="Times New Roman" w:cs="Times New Roman"/>
          <w:sz w:val="24"/>
          <w:szCs w:val="24"/>
          <w:lang w:eastAsia="en-US"/>
        </w:rPr>
        <w:t>Удалось ли рассказать уверенно, чётко, ясно?</w:t>
      </w:r>
    </w:p>
    <w:p w:rsidR="008015D3" w:rsidRPr="00DD2C8A" w:rsidRDefault="008015D3" w:rsidP="008015D3">
      <w:pPr>
        <w:pStyle w:val="a6"/>
        <w:spacing w:before="4" w:line="228" w:lineRule="auto"/>
        <w:ind w:right="-1" w:firstLine="512"/>
        <w:rPr>
          <w:rFonts w:ascii="Times New Roman" w:eastAsia="Calibri" w:hAnsi="Times New Roman" w:cs="Times New Roman"/>
          <w:sz w:val="24"/>
          <w:szCs w:val="24"/>
        </w:rPr>
      </w:pP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Если у ребёнка что-то не получилось, то нужно очень доброжелательно обсудить, как ему можно помочь. </w:t>
      </w:r>
      <w:r>
        <w:rPr>
          <w:rFonts w:ascii="Times New Roman" w:eastAsia="Calibri" w:hAnsi="Times New Roman" w:cs="Times New Roman"/>
          <w:sz w:val="24"/>
          <w:szCs w:val="24"/>
        </w:rPr>
        <w:t>Учи</w:t>
      </w: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тель,  наблюдая  работу  учеников  на  уроке,  отмечает  продуктивные образцы взаимодействия в паре, группе (типы помощи друг другу) и делает их предметом обсуждения всего класса. Выделение таких способов и умение </w:t>
      </w:r>
      <w:r>
        <w:rPr>
          <w:rFonts w:ascii="Times New Roman" w:eastAsia="Calibri" w:hAnsi="Times New Roman" w:cs="Times New Roman"/>
          <w:sz w:val="24"/>
          <w:szCs w:val="24"/>
        </w:rPr>
        <w:t>по</w:t>
      </w: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строить их обсуждение в классе, чтобы другие дети </w:t>
      </w:r>
      <w:r>
        <w:rPr>
          <w:rFonts w:ascii="Times New Roman" w:eastAsia="Calibri" w:hAnsi="Times New Roman" w:cs="Times New Roman"/>
          <w:sz w:val="24"/>
          <w:szCs w:val="24"/>
        </w:rPr>
        <w:t>смог</w:t>
      </w:r>
      <w:r w:rsidRPr="00DD2C8A">
        <w:rPr>
          <w:rFonts w:ascii="Times New Roman" w:eastAsia="Calibri" w:hAnsi="Times New Roman" w:cs="Times New Roman"/>
          <w:sz w:val="24"/>
          <w:szCs w:val="24"/>
        </w:rPr>
        <w:t>ли ими воспользоваться, — важная учительская задача.</w:t>
      </w:r>
    </w:p>
    <w:p w:rsidR="008015D3" w:rsidRPr="00DD2C8A" w:rsidRDefault="008015D3" w:rsidP="008015D3">
      <w:pPr>
        <w:pStyle w:val="a5"/>
        <w:widowControl w:val="0"/>
        <w:numPr>
          <w:ilvl w:val="0"/>
          <w:numId w:val="6"/>
        </w:numPr>
        <w:tabs>
          <w:tab w:val="left" w:pos="816"/>
        </w:tabs>
        <w:autoSpaceDE w:val="0"/>
        <w:autoSpaceDN w:val="0"/>
        <w:spacing w:after="0" w:line="275" w:lineRule="exact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C8A">
        <w:rPr>
          <w:rFonts w:ascii="Times New Roman" w:eastAsia="Calibri" w:hAnsi="Times New Roman" w:cs="Times New Roman"/>
          <w:sz w:val="24"/>
          <w:szCs w:val="24"/>
        </w:rPr>
        <w:t>Критерии должны изменяться.</w:t>
      </w:r>
    </w:p>
    <w:p w:rsidR="008015D3" w:rsidRPr="00DD2C8A" w:rsidRDefault="008015D3" w:rsidP="008015D3">
      <w:pPr>
        <w:pStyle w:val="a6"/>
        <w:spacing w:before="3" w:line="228" w:lineRule="auto"/>
        <w:ind w:right="-1" w:firstLine="512"/>
        <w:rPr>
          <w:rFonts w:ascii="Times New Roman" w:eastAsia="Calibri" w:hAnsi="Times New Roman" w:cs="Times New Roman"/>
          <w:sz w:val="24"/>
          <w:szCs w:val="24"/>
        </w:rPr>
      </w:pPr>
      <w:r w:rsidRPr="00DD2C8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Если все ученики в классе освоили какое-то умение, например «говорить чётко», то данный критерий больше не используется для оценки; появляется новый, </w:t>
      </w:r>
      <w:r>
        <w:rPr>
          <w:rFonts w:ascii="Times New Roman" w:eastAsia="Calibri" w:hAnsi="Times New Roman" w:cs="Times New Roman"/>
          <w:sz w:val="24"/>
          <w:szCs w:val="24"/>
        </w:rPr>
        <w:t>связан</w:t>
      </w:r>
      <w:r w:rsidRPr="00DD2C8A">
        <w:rPr>
          <w:rFonts w:ascii="Times New Roman" w:eastAsia="Calibri" w:hAnsi="Times New Roman" w:cs="Times New Roman"/>
          <w:sz w:val="24"/>
          <w:szCs w:val="24"/>
        </w:rPr>
        <w:t>ный  с  умением,  которое  осваивается  в  данный  момент. Слишком общие критерии конкретизируются.</w:t>
      </w:r>
    </w:p>
    <w:p w:rsidR="008015D3" w:rsidRPr="00DD2C8A" w:rsidRDefault="008015D3" w:rsidP="008015D3">
      <w:pPr>
        <w:pStyle w:val="a5"/>
        <w:widowControl w:val="0"/>
        <w:numPr>
          <w:ilvl w:val="0"/>
          <w:numId w:val="6"/>
        </w:numPr>
        <w:tabs>
          <w:tab w:val="left" w:pos="820"/>
        </w:tabs>
        <w:autoSpaceDE w:val="0"/>
        <w:autoSpaceDN w:val="0"/>
        <w:spacing w:after="0" w:line="228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C8A">
        <w:rPr>
          <w:rFonts w:ascii="Times New Roman" w:eastAsia="Calibri" w:hAnsi="Times New Roman" w:cs="Times New Roman"/>
          <w:sz w:val="24"/>
          <w:szCs w:val="24"/>
        </w:rPr>
        <w:t>Критические замечания должны высказываться в форме совета.</w:t>
      </w:r>
    </w:p>
    <w:p w:rsidR="008015D3" w:rsidRPr="00DD2C8A" w:rsidRDefault="008015D3" w:rsidP="008015D3">
      <w:pPr>
        <w:pStyle w:val="a6"/>
        <w:spacing w:line="228" w:lineRule="auto"/>
        <w:ind w:right="-1" w:firstLine="512"/>
        <w:rPr>
          <w:rFonts w:ascii="Times New Roman" w:eastAsia="Calibri" w:hAnsi="Times New Roman" w:cs="Times New Roman"/>
          <w:sz w:val="24"/>
          <w:szCs w:val="24"/>
        </w:rPr>
      </w:pPr>
      <w:r w:rsidRPr="00DD2C8A">
        <w:rPr>
          <w:rFonts w:ascii="Times New Roman" w:eastAsia="Calibri" w:hAnsi="Times New Roman" w:cs="Times New Roman"/>
          <w:sz w:val="24"/>
          <w:szCs w:val="24"/>
        </w:rPr>
        <w:t>Основная цель о</w:t>
      </w:r>
      <w:r>
        <w:rPr>
          <w:rFonts w:ascii="Times New Roman" w:eastAsia="Calibri" w:hAnsi="Times New Roman" w:cs="Times New Roman"/>
          <w:sz w:val="24"/>
          <w:szCs w:val="24"/>
        </w:rPr>
        <w:t>ценки — стимулировать осмыслен</w:t>
      </w:r>
      <w:r w:rsidRPr="00DD2C8A">
        <w:rPr>
          <w:rFonts w:ascii="Times New Roman" w:eastAsia="Calibri" w:hAnsi="Times New Roman" w:cs="Times New Roman"/>
          <w:sz w:val="24"/>
          <w:szCs w:val="24"/>
        </w:rPr>
        <w:t>ное обсуждение устного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сообщения или письменного тек</w:t>
      </w:r>
      <w:r w:rsidRPr="00DD2C8A">
        <w:rPr>
          <w:rFonts w:ascii="Times New Roman" w:eastAsia="Calibri" w:hAnsi="Times New Roman" w:cs="Times New Roman"/>
          <w:sz w:val="24"/>
          <w:szCs w:val="24"/>
        </w:rPr>
        <w:t>ста, дружеское взаимодей</w:t>
      </w:r>
      <w:r>
        <w:rPr>
          <w:rFonts w:ascii="Times New Roman" w:eastAsia="Calibri" w:hAnsi="Times New Roman" w:cs="Times New Roman"/>
          <w:sz w:val="24"/>
          <w:szCs w:val="24"/>
        </w:rPr>
        <w:t>ствие в группе, поэтому на уро</w:t>
      </w:r>
      <w:r w:rsidRPr="00DD2C8A">
        <w:rPr>
          <w:rFonts w:ascii="Times New Roman" w:eastAsia="Calibri" w:hAnsi="Times New Roman" w:cs="Times New Roman"/>
          <w:sz w:val="24"/>
          <w:szCs w:val="24"/>
        </w:rPr>
        <w:t>ке сначала обсуждается то, что получилось хорошо, а критические замечания каждый стремится сделать в мягкой форме. Этому надо специально обучать детей,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C8A">
        <w:rPr>
          <w:rFonts w:ascii="Times New Roman" w:eastAsia="Calibri" w:hAnsi="Times New Roman" w:cs="Times New Roman"/>
          <w:sz w:val="24"/>
          <w:szCs w:val="24"/>
        </w:rPr>
        <w:t>поэтому сначала учит</w:t>
      </w:r>
      <w:r>
        <w:rPr>
          <w:rFonts w:ascii="Times New Roman" w:eastAsia="Calibri" w:hAnsi="Times New Roman" w:cs="Times New Roman"/>
          <w:sz w:val="24"/>
          <w:szCs w:val="24"/>
        </w:rPr>
        <w:t>ель помогает формулировать «ща</w:t>
      </w:r>
      <w:r w:rsidRPr="00DD2C8A">
        <w:rPr>
          <w:rFonts w:ascii="Times New Roman" w:eastAsia="Calibri" w:hAnsi="Times New Roman" w:cs="Times New Roman"/>
          <w:sz w:val="24"/>
          <w:szCs w:val="24"/>
        </w:rPr>
        <w:t>дящие» высказывания, обращает внимание на самые удачные, постепенно дети смогут делать это сами.</w:t>
      </w:r>
    </w:p>
    <w:p w:rsidR="008015D3" w:rsidRPr="00DD2C8A" w:rsidRDefault="008015D3" w:rsidP="008015D3">
      <w:pPr>
        <w:pStyle w:val="a6"/>
        <w:spacing w:line="228" w:lineRule="auto"/>
        <w:ind w:right="-1" w:firstLine="512"/>
        <w:rPr>
          <w:rFonts w:ascii="Times New Roman" w:eastAsia="Calibri" w:hAnsi="Times New Roman" w:cs="Times New Roman"/>
          <w:sz w:val="24"/>
          <w:szCs w:val="24"/>
        </w:rPr>
      </w:pP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Обратная связь — ключевая цель </w:t>
      </w:r>
      <w:proofErr w:type="spellStart"/>
      <w:r w:rsidRPr="00DD2C8A">
        <w:rPr>
          <w:rFonts w:ascii="Times New Roman" w:eastAsia="Calibri" w:hAnsi="Times New Roman" w:cs="Times New Roman"/>
          <w:sz w:val="24"/>
          <w:szCs w:val="24"/>
        </w:rPr>
        <w:t>критериального</w:t>
      </w:r>
      <w:proofErr w:type="spellEnd"/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 оценивания. Качественная обратная связь обязательно показывает,  что  уже  умеет  </w:t>
      </w:r>
      <w:r>
        <w:rPr>
          <w:rFonts w:ascii="Times New Roman" w:eastAsia="Calibri" w:hAnsi="Times New Roman" w:cs="Times New Roman"/>
          <w:sz w:val="24"/>
          <w:szCs w:val="24"/>
        </w:rPr>
        <w:t>делать  ученик,  какие  затруд</w:t>
      </w:r>
      <w:r w:rsidRPr="00DD2C8A">
        <w:rPr>
          <w:rFonts w:ascii="Times New Roman" w:eastAsia="Calibri" w:hAnsi="Times New Roman" w:cs="Times New Roman"/>
          <w:sz w:val="24"/>
          <w:szCs w:val="24"/>
        </w:rPr>
        <w:t>нения у него возник</w:t>
      </w:r>
      <w:r>
        <w:rPr>
          <w:rFonts w:ascii="Times New Roman" w:eastAsia="Calibri" w:hAnsi="Times New Roman" w:cs="Times New Roman"/>
          <w:sz w:val="24"/>
          <w:szCs w:val="24"/>
        </w:rPr>
        <w:t>ают и как он может с ними спра</w:t>
      </w:r>
      <w:r w:rsidRPr="00DD2C8A">
        <w:rPr>
          <w:rFonts w:ascii="Times New Roman" w:eastAsia="Calibri" w:hAnsi="Times New Roman" w:cs="Times New Roman"/>
          <w:sz w:val="24"/>
          <w:szCs w:val="24"/>
        </w:rPr>
        <w:t>виться. Обратная связь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может быть представлена в раз</w:t>
      </w:r>
      <w:r w:rsidRPr="00DD2C8A">
        <w:rPr>
          <w:rFonts w:ascii="Times New Roman" w:eastAsia="Calibri" w:hAnsi="Times New Roman" w:cs="Times New Roman"/>
          <w:sz w:val="24"/>
          <w:szCs w:val="24"/>
        </w:rPr>
        <w:t>ных формах. Прежде вс</w:t>
      </w:r>
      <w:r>
        <w:rPr>
          <w:rFonts w:ascii="Times New Roman" w:eastAsia="Calibri" w:hAnsi="Times New Roman" w:cs="Times New Roman"/>
          <w:sz w:val="24"/>
          <w:szCs w:val="24"/>
        </w:rPr>
        <w:t>его это устное оценочное выска</w:t>
      </w: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зывание, которое содержит три структурных элемента: </w:t>
      </w:r>
      <w:r w:rsidRPr="004713FC">
        <w:rPr>
          <w:rFonts w:ascii="Times New Roman" w:eastAsia="Calibri" w:hAnsi="Times New Roman" w:cs="Times New Roman"/>
          <w:b/>
          <w:sz w:val="24"/>
          <w:szCs w:val="24"/>
        </w:rPr>
        <w:t>похвалу</w:t>
      </w: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 (что получилось), </w:t>
      </w:r>
      <w:r w:rsidRPr="004713FC">
        <w:rPr>
          <w:rFonts w:ascii="Times New Roman" w:eastAsia="Calibri" w:hAnsi="Times New Roman" w:cs="Times New Roman"/>
          <w:b/>
          <w:sz w:val="24"/>
          <w:szCs w:val="24"/>
        </w:rPr>
        <w:t>замечание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(что пока не полу</w:t>
      </w: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чается), </w:t>
      </w:r>
      <w:r w:rsidRPr="004713FC">
        <w:rPr>
          <w:rFonts w:ascii="Times New Roman" w:eastAsia="Calibri" w:hAnsi="Times New Roman" w:cs="Times New Roman"/>
          <w:b/>
          <w:sz w:val="24"/>
          <w:szCs w:val="24"/>
        </w:rPr>
        <w:t xml:space="preserve">совет </w:t>
      </w:r>
      <w:r w:rsidRPr="00DD2C8A">
        <w:rPr>
          <w:rFonts w:ascii="Times New Roman" w:eastAsia="Calibri" w:hAnsi="Times New Roman" w:cs="Times New Roman"/>
          <w:sz w:val="24"/>
          <w:szCs w:val="24"/>
        </w:rPr>
        <w:t>(что сдел</w:t>
      </w:r>
      <w:r>
        <w:rPr>
          <w:rFonts w:ascii="Times New Roman" w:eastAsia="Calibri" w:hAnsi="Times New Roman" w:cs="Times New Roman"/>
          <w:sz w:val="24"/>
          <w:szCs w:val="24"/>
        </w:rPr>
        <w:t>ать, чтобы получилось).  Напри</w:t>
      </w:r>
      <w:r w:rsidRPr="00DD2C8A">
        <w:rPr>
          <w:rFonts w:ascii="Times New Roman" w:eastAsia="Calibri" w:hAnsi="Times New Roman" w:cs="Times New Roman"/>
          <w:sz w:val="24"/>
          <w:szCs w:val="24"/>
        </w:rPr>
        <w:t>мер, устное оценочное высказывание может быть таким:</w:t>
      </w:r>
    </w:p>
    <w:p w:rsidR="008015D3" w:rsidRPr="00DD2C8A" w:rsidRDefault="008015D3" w:rsidP="008015D3">
      <w:pPr>
        <w:pStyle w:val="a6"/>
        <w:spacing w:line="228" w:lineRule="auto"/>
        <w:ind w:right="-1" w:firstLine="512"/>
        <w:rPr>
          <w:rFonts w:ascii="Times New Roman" w:eastAsia="Calibri" w:hAnsi="Times New Roman" w:cs="Times New Roman"/>
          <w:sz w:val="24"/>
          <w:szCs w:val="24"/>
        </w:rPr>
      </w:pP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«Таня,  ты  сегодня  написала  интересно  про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медведя,  осо</w:t>
      </w:r>
      <w:r w:rsidRPr="00DD2C8A">
        <w:rPr>
          <w:rFonts w:ascii="Times New Roman" w:eastAsia="Calibri" w:hAnsi="Times New Roman" w:cs="Times New Roman"/>
          <w:sz w:val="24"/>
          <w:szCs w:val="24"/>
        </w:rPr>
        <w:t>бенно про его танец. Н</w:t>
      </w:r>
      <w:r>
        <w:rPr>
          <w:rFonts w:ascii="Times New Roman" w:eastAsia="Calibri" w:hAnsi="Times New Roman" w:cs="Times New Roman"/>
          <w:sz w:val="24"/>
          <w:szCs w:val="24"/>
        </w:rPr>
        <w:t>о ты забыла про музыкантов. По</w:t>
      </w:r>
      <w:r w:rsidRPr="00DD2C8A">
        <w:rPr>
          <w:rFonts w:ascii="Times New Roman" w:eastAsia="Calibri" w:hAnsi="Times New Roman" w:cs="Times New Roman"/>
          <w:sz w:val="24"/>
          <w:szCs w:val="24"/>
        </w:rPr>
        <w:t>смотри на третью картинку! Допиши предложение в текст.  А  в  следующий  раз,  ч</w:t>
      </w:r>
      <w:r>
        <w:rPr>
          <w:rFonts w:ascii="Times New Roman" w:eastAsia="Calibri" w:hAnsi="Times New Roman" w:cs="Times New Roman"/>
          <w:sz w:val="24"/>
          <w:szCs w:val="24"/>
        </w:rPr>
        <w:t>тобы  не  забыть,  сравни  кар</w:t>
      </w:r>
      <w:r w:rsidRPr="00DD2C8A">
        <w:rPr>
          <w:rFonts w:ascii="Times New Roman" w:eastAsia="Calibri" w:hAnsi="Times New Roman" w:cs="Times New Roman"/>
          <w:sz w:val="24"/>
          <w:szCs w:val="24"/>
        </w:rPr>
        <w:t>тинки  и  текст.  В  чернови</w:t>
      </w:r>
      <w:r>
        <w:rPr>
          <w:rFonts w:ascii="Times New Roman" w:eastAsia="Calibri" w:hAnsi="Times New Roman" w:cs="Times New Roman"/>
          <w:sz w:val="24"/>
          <w:szCs w:val="24"/>
        </w:rPr>
        <w:t>ке  отметь  предложения,  кото</w:t>
      </w:r>
      <w:r w:rsidRPr="00DD2C8A">
        <w:rPr>
          <w:rFonts w:ascii="Times New Roman" w:eastAsia="Calibri" w:hAnsi="Times New Roman" w:cs="Times New Roman"/>
          <w:sz w:val="24"/>
          <w:szCs w:val="24"/>
        </w:rPr>
        <w:t>рые описывают картинку».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C8A">
        <w:rPr>
          <w:rFonts w:ascii="Times New Roman" w:eastAsia="Calibri" w:hAnsi="Times New Roman" w:cs="Times New Roman"/>
          <w:sz w:val="24"/>
          <w:szCs w:val="24"/>
        </w:rPr>
        <w:t>Эту форму  устной  оценки  ученики  осваивают  в  1 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C8A">
        <w:rPr>
          <w:rFonts w:ascii="Times New Roman" w:eastAsia="Calibri" w:hAnsi="Times New Roman" w:cs="Times New Roman"/>
          <w:sz w:val="24"/>
          <w:szCs w:val="24"/>
        </w:rPr>
        <w:t>2 классах, а затем ис</w:t>
      </w:r>
      <w:r>
        <w:rPr>
          <w:rFonts w:ascii="Times New Roman" w:eastAsia="Calibri" w:hAnsi="Times New Roman" w:cs="Times New Roman"/>
          <w:sz w:val="24"/>
          <w:szCs w:val="24"/>
        </w:rPr>
        <w:t>пользуют на протяжении всей на</w:t>
      </w:r>
      <w:r w:rsidRPr="00DD2C8A">
        <w:rPr>
          <w:rFonts w:ascii="Times New Roman" w:eastAsia="Calibri" w:hAnsi="Times New Roman" w:cs="Times New Roman"/>
          <w:sz w:val="24"/>
          <w:szCs w:val="24"/>
        </w:rPr>
        <w:t>чальной школы. Нар</w:t>
      </w:r>
      <w:r>
        <w:rPr>
          <w:rFonts w:ascii="Times New Roman" w:eastAsia="Calibri" w:hAnsi="Times New Roman" w:cs="Times New Roman"/>
          <w:sz w:val="24"/>
          <w:szCs w:val="24"/>
        </w:rPr>
        <w:t>яду с устным оценочным высказы</w:t>
      </w:r>
      <w:r w:rsidRPr="00DD2C8A">
        <w:rPr>
          <w:rFonts w:ascii="Times New Roman" w:eastAsia="Calibri" w:hAnsi="Times New Roman" w:cs="Times New Roman"/>
          <w:sz w:val="24"/>
          <w:szCs w:val="24"/>
        </w:rPr>
        <w:t>ванием появляется пис</w:t>
      </w:r>
      <w:r>
        <w:rPr>
          <w:rFonts w:ascii="Times New Roman" w:eastAsia="Calibri" w:hAnsi="Times New Roman" w:cs="Times New Roman"/>
          <w:sz w:val="24"/>
          <w:szCs w:val="24"/>
        </w:rPr>
        <w:t>ьменная фиксация в тетради оце</w:t>
      </w:r>
      <w:r w:rsidRPr="00DD2C8A">
        <w:rPr>
          <w:rFonts w:ascii="Times New Roman" w:eastAsia="Calibri" w:hAnsi="Times New Roman" w:cs="Times New Roman"/>
          <w:sz w:val="24"/>
          <w:szCs w:val="24"/>
        </w:rPr>
        <w:t>ночных шкал или особые фразы («кто молодец», «кому хочу дать совет»). Кро</w:t>
      </w:r>
      <w:r>
        <w:rPr>
          <w:rFonts w:ascii="Times New Roman" w:eastAsia="Calibri" w:hAnsi="Times New Roman" w:cs="Times New Roman"/>
          <w:sz w:val="24"/>
          <w:szCs w:val="24"/>
        </w:rPr>
        <w:t>ме того, ученики осваивают оце</w:t>
      </w:r>
      <w:r w:rsidRPr="00DD2C8A">
        <w:rPr>
          <w:rFonts w:ascii="Times New Roman" w:eastAsia="Calibri" w:hAnsi="Times New Roman" w:cs="Times New Roman"/>
          <w:sz w:val="24"/>
          <w:szCs w:val="24"/>
        </w:rPr>
        <w:t>нивание с помощью значков («плюс», «минус», «полу- плюс» и др.), которые они показывают однокласснику после его выступления</w:t>
      </w:r>
      <w:r>
        <w:rPr>
          <w:rFonts w:ascii="Times New Roman" w:eastAsia="Calibri" w:hAnsi="Times New Roman" w:cs="Times New Roman"/>
          <w:sz w:val="24"/>
          <w:szCs w:val="24"/>
        </w:rPr>
        <w:t>. Этот тип оценивания нужно ак</w:t>
      </w: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тивно использовать на  уроке.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Выступающий  видит  оцен</w:t>
      </w:r>
      <w:r w:rsidRPr="00DD2C8A">
        <w:rPr>
          <w:rFonts w:ascii="Times New Roman" w:eastAsia="Calibri" w:hAnsi="Times New Roman" w:cs="Times New Roman"/>
          <w:sz w:val="24"/>
          <w:szCs w:val="24"/>
        </w:rPr>
        <w:t>ки всех одноклассников, но может сам обратиться к тем детям, чьё обоснование оценки хочет услышать. Для оценивания устного сообщения группы по критериям можно использоват</w:t>
      </w:r>
      <w:r>
        <w:rPr>
          <w:rFonts w:ascii="Times New Roman" w:eastAsia="Calibri" w:hAnsi="Times New Roman" w:cs="Times New Roman"/>
          <w:sz w:val="24"/>
          <w:szCs w:val="24"/>
        </w:rPr>
        <w:t>ь шкалы с магнитами. Шкалы нари</w:t>
      </w:r>
      <w:r w:rsidRPr="00DD2C8A">
        <w:rPr>
          <w:rFonts w:ascii="Times New Roman" w:eastAsia="Calibri" w:hAnsi="Times New Roman" w:cs="Times New Roman"/>
          <w:sz w:val="24"/>
          <w:szCs w:val="24"/>
        </w:rPr>
        <w:t>сованы на доске и подписаны. Каждая шкала отражает один из критериев, по которым идёт оценивание, напри- мер,   на   доске   может   быть   представлено   три   шкалы: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C8A">
        <w:rPr>
          <w:rFonts w:ascii="Times New Roman" w:eastAsia="Calibri" w:hAnsi="Times New Roman" w:cs="Times New Roman"/>
          <w:sz w:val="24"/>
          <w:szCs w:val="24"/>
        </w:rPr>
        <w:t>«чёткость»,  «ясность»,  «уве</w:t>
      </w:r>
      <w:r>
        <w:rPr>
          <w:rFonts w:ascii="Times New Roman" w:eastAsia="Calibri" w:hAnsi="Times New Roman" w:cs="Times New Roman"/>
          <w:sz w:val="24"/>
          <w:szCs w:val="24"/>
        </w:rPr>
        <w:t>ренность».  Одна  группа  дела</w:t>
      </w:r>
      <w:r w:rsidRPr="00DD2C8A">
        <w:rPr>
          <w:rFonts w:ascii="Times New Roman" w:eastAsia="Calibri" w:hAnsi="Times New Roman" w:cs="Times New Roman"/>
          <w:sz w:val="24"/>
          <w:szCs w:val="24"/>
        </w:rPr>
        <w:t>ет сообщение, другая группа оценивает выступление, п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DD2C8A">
        <w:rPr>
          <w:rFonts w:ascii="Times New Roman" w:eastAsia="Calibri" w:hAnsi="Times New Roman" w:cs="Times New Roman"/>
          <w:sz w:val="24"/>
          <w:szCs w:val="24"/>
        </w:rPr>
        <w:t>редвигая магниты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соответствующим шкалам. В слу</w:t>
      </w:r>
      <w:r w:rsidRPr="00DD2C8A">
        <w:rPr>
          <w:rFonts w:ascii="Times New Roman" w:eastAsia="Calibri" w:hAnsi="Times New Roman" w:cs="Times New Roman"/>
          <w:sz w:val="24"/>
          <w:szCs w:val="24"/>
        </w:rPr>
        <w:t>чае необходимости комментирует (аргументирует) свою оценку.</w:t>
      </w:r>
    </w:p>
    <w:p w:rsidR="008015D3" w:rsidRPr="00DD2C8A" w:rsidRDefault="008015D3" w:rsidP="008015D3">
      <w:pPr>
        <w:pStyle w:val="a6"/>
        <w:spacing w:line="228" w:lineRule="auto"/>
        <w:ind w:right="-1" w:firstLine="512"/>
        <w:rPr>
          <w:rFonts w:ascii="Times New Roman" w:eastAsia="Calibri" w:hAnsi="Times New Roman" w:cs="Times New Roman"/>
          <w:sz w:val="24"/>
          <w:szCs w:val="24"/>
        </w:rPr>
      </w:pP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Поскольку </w:t>
      </w:r>
      <w:proofErr w:type="spellStart"/>
      <w:r w:rsidRPr="00DD2C8A">
        <w:rPr>
          <w:rFonts w:ascii="Times New Roman" w:eastAsia="Calibri" w:hAnsi="Times New Roman" w:cs="Times New Roman"/>
          <w:sz w:val="24"/>
          <w:szCs w:val="24"/>
        </w:rPr>
        <w:t>взаимооценка</w:t>
      </w:r>
      <w:proofErr w:type="spellEnd"/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 при работе в паре, группе (этап подготовки) и при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предъявлении результатов клас</w:t>
      </w:r>
      <w:r w:rsidRPr="00DD2C8A">
        <w:rPr>
          <w:rFonts w:ascii="Times New Roman" w:eastAsia="Calibri" w:hAnsi="Times New Roman" w:cs="Times New Roman"/>
          <w:sz w:val="24"/>
          <w:szCs w:val="24"/>
        </w:rPr>
        <w:t>су — неотъемлемый элемент каждого урока, ученики до- статочно быстро овладевают содержанием критериев и умеют их применять. Ч</w:t>
      </w:r>
      <w:r>
        <w:rPr>
          <w:rFonts w:ascii="Times New Roman" w:eastAsia="Calibri" w:hAnsi="Times New Roman" w:cs="Times New Roman"/>
          <w:sz w:val="24"/>
          <w:szCs w:val="24"/>
        </w:rPr>
        <w:t>ерез некоторое время эти крите</w:t>
      </w:r>
      <w:r w:rsidRPr="00DD2C8A">
        <w:rPr>
          <w:rFonts w:ascii="Times New Roman" w:eastAsia="Calibri" w:hAnsi="Times New Roman" w:cs="Times New Roman"/>
          <w:sz w:val="24"/>
          <w:szCs w:val="24"/>
        </w:rPr>
        <w:t>рии  становятся  опорой  для  самооценки.  Появляются  та- кие оценочные суждения по отношению к собственному действию: «Я сегодня расска</w:t>
      </w:r>
      <w:r>
        <w:rPr>
          <w:rFonts w:ascii="Times New Roman" w:eastAsia="Calibri" w:hAnsi="Times New Roman" w:cs="Times New Roman"/>
          <w:sz w:val="24"/>
          <w:szCs w:val="24"/>
        </w:rPr>
        <w:t>зал всё чётко, но неинтерес</w:t>
      </w:r>
      <w:r w:rsidRPr="00DD2C8A">
        <w:rPr>
          <w:rFonts w:ascii="Times New Roman" w:eastAsia="Calibri" w:hAnsi="Times New Roman" w:cs="Times New Roman"/>
          <w:sz w:val="24"/>
          <w:szCs w:val="24"/>
        </w:rPr>
        <w:t>но, слова выбрал трудные», «Рассказ про игрушку я написала лучше, чем про город, и ничего не забыла»,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C8A">
        <w:rPr>
          <w:rFonts w:ascii="Times New Roman" w:eastAsia="Calibri" w:hAnsi="Times New Roman" w:cs="Times New Roman"/>
          <w:sz w:val="24"/>
          <w:szCs w:val="24"/>
        </w:rPr>
        <w:t>«Забываю ставить восклицательные знаки. Что делать?» и  т.  п.  Эти  суждения  —  индикатор  того,  что  стратегия работы в классе выбран</w:t>
      </w:r>
      <w:r>
        <w:rPr>
          <w:rFonts w:ascii="Times New Roman" w:eastAsia="Calibri" w:hAnsi="Times New Roman" w:cs="Times New Roman"/>
          <w:sz w:val="24"/>
          <w:szCs w:val="24"/>
        </w:rPr>
        <w:t>а верно, что у ребёнка формиру</w:t>
      </w:r>
      <w:r w:rsidRPr="00DD2C8A">
        <w:rPr>
          <w:rFonts w:ascii="Times New Roman" w:eastAsia="Calibri" w:hAnsi="Times New Roman" w:cs="Times New Roman"/>
          <w:sz w:val="24"/>
          <w:szCs w:val="24"/>
        </w:rPr>
        <w:t>ется адекватная самооцен</w:t>
      </w:r>
      <w:r>
        <w:rPr>
          <w:rFonts w:ascii="Times New Roman" w:eastAsia="Calibri" w:hAnsi="Times New Roman" w:cs="Times New Roman"/>
          <w:sz w:val="24"/>
          <w:szCs w:val="24"/>
        </w:rPr>
        <w:t>ка, которая побуждает его к са</w:t>
      </w:r>
      <w:r w:rsidRPr="00DD2C8A">
        <w:rPr>
          <w:rFonts w:ascii="Times New Roman" w:eastAsia="Calibri" w:hAnsi="Times New Roman" w:cs="Times New Roman"/>
          <w:sz w:val="24"/>
          <w:szCs w:val="24"/>
        </w:rPr>
        <w:t>мостоятельному преодолению возникших трудностей.</w:t>
      </w:r>
    </w:p>
    <w:p w:rsidR="008015D3" w:rsidRPr="00DD2C8A" w:rsidRDefault="008015D3" w:rsidP="008015D3">
      <w:pPr>
        <w:pStyle w:val="a6"/>
        <w:spacing w:line="228" w:lineRule="auto"/>
        <w:ind w:right="-1" w:firstLine="512"/>
        <w:rPr>
          <w:rFonts w:ascii="Times New Roman" w:eastAsia="Calibri" w:hAnsi="Times New Roman" w:cs="Times New Roman"/>
          <w:sz w:val="24"/>
          <w:szCs w:val="24"/>
        </w:rPr>
      </w:pP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Таким образом, введение </w:t>
      </w:r>
      <w:proofErr w:type="spellStart"/>
      <w:r w:rsidRPr="00DD2C8A">
        <w:rPr>
          <w:rFonts w:ascii="Times New Roman" w:eastAsia="Calibri" w:hAnsi="Times New Roman" w:cs="Times New Roman"/>
          <w:sz w:val="24"/>
          <w:szCs w:val="24"/>
        </w:rPr>
        <w:t>критериального</w:t>
      </w:r>
      <w:proofErr w:type="spellEnd"/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 оценивания на уроках русского родного языка в начальной школе — один из ключевых факторов, влияющих не только на формирование устной и письменной речи младшего школьника, но и на ст</w:t>
      </w:r>
      <w:r>
        <w:rPr>
          <w:rFonts w:ascii="Times New Roman" w:eastAsia="Calibri" w:hAnsi="Times New Roman" w:cs="Times New Roman"/>
          <w:sz w:val="24"/>
          <w:szCs w:val="24"/>
        </w:rPr>
        <w:t>ановление учебной самостоятель</w:t>
      </w:r>
      <w:r w:rsidRPr="00DD2C8A">
        <w:rPr>
          <w:rFonts w:ascii="Times New Roman" w:eastAsia="Calibri" w:hAnsi="Times New Roman" w:cs="Times New Roman"/>
          <w:sz w:val="24"/>
          <w:szCs w:val="24"/>
        </w:rPr>
        <w:t>ности.  Для  учителя,  осо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знающего  важность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критериаль</w:t>
      </w:r>
      <w:r w:rsidRPr="00DD2C8A">
        <w:rPr>
          <w:rFonts w:ascii="Times New Roman" w:eastAsia="Calibri" w:hAnsi="Times New Roman" w:cs="Times New Roman"/>
          <w:sz w:val="24"/>
          <w:szCs w:val="24"/>
        </w:rPr>
        <w:t>ного</w:t>
      </w:r>
      <w:proofErr w:type="spellEnd"/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 оценивания, ученик — это равноправный партнёр, помогающий взрослом</w:t>
      </w:r>
      <w:r>
        <w:rPr>
          <w:rFonts w:ascii="Times New Roman" w:eastAsia="Calibri" w:hAnsi="Times New Roman" w:cs="Times New Roman"/>
          <w:sz w:val="24"/>
          <w:szCs w:val="24"/>
        </w:rPr>
        <w:t>у наставнику эффективно выстро</w:t>
      </w:r>
      <w:r w:rsidRPr="00DD2C8A">
        <w:rPr>
          <w:rFonts w:ascii="Times New Roman" w:eastAsia="Calibri" w:hAnsi="Times New Roman" w:cs="Times New Roman"/>
          <w:sz w:val="24"/>
          <w:szCs w:val="24"/>
        </w:rPr>
        <w:t>ить учебное взаимодейст</w:t>
      </w:r>
      <w:r>
        <w:rPr>
          <w:rFonts w:ascii="Times New Roman" w:eastAsia="Calibri" w:hAnsi="Times New Roman" w:cs="Times New Roman"/>
          <w:sz w:val="24"/>
          <w:szCs w:val="24"/>
        </w:rPr>
        <w:t>вие, активно строящий своё обу</w:t>
      </w:r>
      <w:r w:rsidRPr="00DD2C8A">
        <w:rPr>
          <w:rFonts w:ascii="Times New Roman" w:eastAsia="Calibri" w:hAnsi="Times New Roman" w:cs="Times New Roman"/>
          <w:sz w:val="24"/>
          <w:szCs w:val="24"/>
        </w:rPr>
        <w:t>чение.</w:t>
      </w:r>
    </w:p>
    <w:p w:rsidR="008015D3" w:rsidRDefault="008015D3" w:rsidP="008015D3">
      <w:pPr>
        <w:pStyle w:val="a6"/>
        <w:spacing w:before="57" w:line="228" w:lineRule="auto"/>
        <w:ind w:right="-1" w:firstLine="512"/>
        <w:rPr>
          <w:rFonts w:ascii="Times New Roman" w:eastAsia="Calibri" w:hAnsi="Times New Roman" w:cs="Times New Roman"/>
          <w:sz w:val="24"/>
          <w:szCs w:val="24"/>
        </w:rPr>
      </w:pP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Основным видом </w:t>
      </w:r>
      <w:r>
        <w:rPr>
          <w:rFonts w:ascii="Times New Roman" w:eastAsia="Calibri" w:hAnsi="Times New Roman" w:cs="Times New Roman"/>
          <w:sz w:val="24"/>
          <w:szCs w:val="24"/>
        </w:rPr>
        <w:t>промежуточного и итогового кон</w:t>
      </w:r>
      <w:r w:rsidRPr="00DD2C8A">
        <w:rPr>
          <w:rFonts w:ascii="Times New Roman" w:eastAsia="Calibri" w:hAnsi="Times New Roman" w:cs="Times New Roman"/>
          <w:sz w:val="24"/>
          <w:szCs w:val="24"/>
        </w:rPr>
        <w:t>троля является предс</w:t>
      </w:r>
      <w:r>
        <w:rPr>
          <w:rFonts w:ascii="Times New Roman" w:eastAsia="Calibri" w:hAnsi="Times New Roman" w:cs="Times New Roman"/>
          <w:sz w:val="24"/>
          <w:szCs w:val="24"/>
        </w:rPr>
        <w:t>тавление учащимися подготовлен</w:t>
      </w:r>
      <w:r w:rsidRPr="00DD2C8A">
        <w:rPr>
          <w:rFonts w:ascii="Times New Roman" w:eastAsia="Calibri" w:hAnsi="Times New Roman" w:cs="Times New Roman"/>
          <w:sz w:val="24"/>
          <w:szCs w:val="24"/>
        </w:rPr>
        <w:t>ных ими проектных заданий. Оценивается и качество выполнения проектного з</w:t>
      </w:r>
      <w:r>
        <w:rPr>
          <w:rFonts w:ascii="Times New Roman" w:eastAsia="Calibri" w:hAnsi="Times New Roman" w:cs="Times New Roman"/>
          <w:sz w:val="24"/>
          <w:szCs w:val="24"/>
        </w:rPr>
        <w:t>адания, и представление его пе</w:t>
      </w: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ред классом. Как и при оценивании других сообщений, при оценивании подготовленного проекта предпочтение отдаётся качественной </w:t>
      </w:r>
      <w:r>
        <w:rPr>
          <w:rFonts w:ascii="Times New Roman" w:eastAsia="Calibri" w:hAnsi="Times New Roman" w:cs="Times New Roman"/>
          <w:sz w:val="24"/>
          <w:szCs w:val="24"/>
        </w:rPr>
        <w:t>доброжелательной оценке, позво</w:t>
      </w:r>
      <w:r w:rsidRPr="00DD2C8A">
        <w:rPr>
          <w:rFonts w:ascii="Times New Roman" w:eastAsia="Calibri" w:hAnsi="Times New Roman" w:cs="Times New Roman"/>
          <w:sz w:val="24"/>
          <w:szCs w:val="24"/>
        </w:rPr>
        <w:t>ляющей учащемуся при подготовке и пред</w:t>
      </w:r>
      <w:r>
        <w:rPr>
          <w:rFonts w:ascii="Times New Roman" w:eastAsia="Calibri" w:hAnsi="Times New Roman" w:cs="Times New Roman"/>
          <w:sz w:val="24"/>
          <w:szCs w:val="24"/>
        </w:rPr>
        <w:t>ставлении сле</w:t>
      </w:r>
      <w:r w:rsidRPr="00DD2C8A">
        <w:rPr>
          <w:rFonts w:ascii="Times New Roman" w:eastAsia="Calibri" w:hAnsi="Times New Roman" w:cs="Times New Roman"/>
          <w:sz w:val="24"/>
          <w:szCs w:val="24"/>
        </w:rPr>
        <w:t>дующего проекта учест</w:t>
      </w:r>
      <w:r>
        <w:rPr>
          <w:rFonts w:ascii="Times New Roman" w:eastAsia="Calibri" w:hAnsi="Times New Roman" w:cs="Times New Roman"/>
          <w:sz w:val="24"/>
          <w:szCs w:val="24"/>
        </w:rPr>
        <w:t>ь результаты предыдущего высту</w:t>
      </w:r>
      <w:r w:rsidRPr="00DD2C8A">
        <w:rPr>
          <w:rFonts w:ascii="Times New Roman" w:eastAsia="Calibri" w:hAnsi="Times New Roman" w:cs="Times New Roman"/>
          <w:sz w:val="24"/>
          <w:szCs w:val="24"/>
        </w:rPr>
        <w:t>пления. Такой подход к контролю позволяет соединить усвоение содержательной части разделов 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C8A">
        <w:rPr>
          <w:rFonts w:ascii="Times New Roman" w:eastAsia="Calibri" w:hAnsi="Times New Roman" w:cs="Times New Roman"/>
          <w:sz w:val="24"/>
          <w:szCs w:val="24"/>
        </w:rPr>
        <w:t>«Русский язык: прош</w:t>
      </w:r>
      <w:r>
        <w:rPr>
          <w:rFonts w:ascii="Times New Roman" w:eastAsia="Calibri" w:hAnsi="Times New Roman" w:cs="Times New Roman"/>
          <w:sz w:val="24"/>
          <w:szCs w:val="24"/>
        </w:rPr>
        <w:t>лое и настоящее» и «Язык в дей</w:t>
      </w:r>
      <w:r w:rsidRPr="00DD2C8A">
        <w:rPr>
          <w:rFonts w:ascii="Times New Roman" w:eastAsia="Calibri" w:hAnsi="Times New Roman" w:cs="Times New Roman"/>
          <w:sz w:val="24"/>
          <w:szCs w:val="24"/>
        </w:rPr>
        <w:t>ствии» с развитием речевых умений (у</w:t>
      </w:r>
      <w:r>
        <w:rPr>
          <w:rFonts w:ascii="Times New Roman" w:eastAsia="Calibri" w:hAnsi="Times New Roman" w:cs="Times New Roman"/>
          <w:sz w:val="24"/>
          <w:szCs w:val="24"/>
        </w:rPr>
        <w:t>стного выступле</w:t>
      </w:r>
      <w:r w:rsidRPr="00DD2C8A">
        <w:rPr>
          <w:rFonts w:ascii="Times New Roman" w:eastAsia="Calibri" w:hAnsi="Times New Roman" w:cs="Times New Roman"/>
          <w:sz w:val="24"/>
          <w:szCs w:val="24"/>
        </w:rPr>
        <w:t xml:space="preserve">ния, письменной творческой работы), отрабатываемых в разделе «Секреты речи </w:t>
      </w:r>
      <w:r>
        <w:rPr>
          <w:rFonts w:ascii="Times New Roman" w:eastAsia="Calibri" w:hAnsi="Times New Roman" w:cs="Times New Roman"/>
          <w:sz w:val="24"/>
          <w:szCs w:val="24"/>
        </w:rPr>
        <w:t>и текста». Темы проектных зада</w:t>
      </w:r>
      <w:r w:rsidRPr="00DD2C8A">
        <w:rPr>
          <w:rFonts w:ascii="Times New Roman" w:eastAsia="Calibri" w:hAnsi="Times New Roman" w:cs="Times New Roman"/>
          <w:sz w:val="24"/>
          <w:szCs w:val="24"/>
        </w:rPr>
        <w:t>ний представлены в рабочих программах по классам и в учебных пособиях.</w:t>
      </w:r>
    </w:p>
    <w:p w:rsidR="008015D3" w:rsidRPr="00DD2C8A" w:rsidRDefault="008015D3" w:rsidP="008015D3">
      <w:pPr>
        <w:pStyle w:val="a6"/>
        <w:spacing w:before="57" w:line="228" w:lineRule="auto"/>
        <w:ind w:right="-1" w:firstLine="512"/>
        <w:rPr>
          <w:rFonts w:ascii="Times New Roman" w:eastAsia="Calibri" w:hAnsi="Times New Roman" w:cs="Times New Roman"/>
          <w:sz w:val="24"/>
          <w:szCs w:val="24"/>
        </w:rPr>
      </w:pPr>
    </w:p>
    <w:p w:rsidR="008015D3" w:rsidRPr="00554CA9" w:rsidRDefault="008015D3" w:rsidP="008015D3">
      <w:pPr>
        <w:pStyle w:val="a6"/>
        <w:spacing w:line="283" w:lineRule="exact"/>
        <w:ind w:right="-1" w:firstLine="512"/>
        <w:rPr>
          <w:rFonts w:ascii="Times New Roman" w:eastAsia="Calibri" w:hAnsi="Times New Roman" w:cs="Times New Roman"/>
          <w:b/>
          <w:sz w:val="24"/>
          <w:szCs w:val="24"/>
        </w:rPr>
      </w:pPr>
      <w:r w:rsidRPr="00554CA9">
        <w:rPr>
          <w:rFonts w:ascii="Times New Roman" w:eastAsia="Calibri" w:hAnsi="Times New Roman" w:cs="Times New Roman"/>
          <w:b/>
          <w:sz w:val="24"/>
          <w:szCs w:val="24"/>
        </w:rPr>
        <w:t>Примеры проектных заданий для 2 класса.</w:t>
      </w:r>
    </w:p>
    <w:p w:rsidR="008015D3" w:rsidRPr="00554CA9" w:rsidRDefault="008015D3" w:rsidP="008015D3">
      <w:pPr>
        <w:pStyle w:val="a5"/>
        <w:widowControl w:val="0"/>
        <w:numPr>
          <w:ilvl w:val="0"/>
          <w:numId w:val="8"/>
        </w:numPr>
        <w:tabs>
          <w:tab w:val="left" w:pos="1225"/>
        </w:tabs>
        <w:autoSpaceDE w:val="0"/>
        <w:autoSpaceDN w:val="0"/>
        <w:spacing w:before="149" w:after="0"/>
        <w:ind w:left="0" w:right="-1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Подготовь сообщение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«Секреты семейной кухни». Рас</w:t>
      </w:r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спроси маму, бабушку или других родственников, есть ли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шей семье какой-нибудь старинный рецепт приготовления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горя</w:t>
      </w:r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>чего блюда. Запиши, в чём его особенность.</w:t>
      </w:r>
    </w:p>
    <w:p w:rsidR="008015D3" w:rsidRPr="00554CA9" w:rsidRDefault="008015D3" w:rsidP="008015D3">
      <w:pPr>
        <w:pStyle w:val="a5"/>
        <w:widowControl w:val="0"/>
        <w:numPr>
          <w:ilvl w:val="0"/>
          <w:numId w:val="8"/>
        </w:numPr>
        <w:tabs>
          <w:tab w:val="left" w:pos="1161"/>
        </w:tabs>
        <w:autoSpaceDE w:val="0"/>
        <w:autoSpaceDN w:val="0"/>
        <w:spacing w:before="5" w:after="0"/>
        <w:ind w:left="0" w:right="-1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Подготовь короткое сообщение «Музеи самоваров в России». Такие музеи есть в Туле, в </w:t>
      </w:r>
      <w:proofErr w:type="spellStart"/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>Касимове</w:t>
      </w:r>
      <w:proofErr w:type="spellEnd"/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>, в Городце и в других городах.</w:t>
      </w:r>
    </w:p>
    <w:p w:rsidR="008015D3" w:rsidRPr="00554CA9" w:rsidRDefault="008015D3" w:rsidP="008015D3">
      <w:pPr>
        <w:pStyle w:val="a5"/>
        <w:widowControl w:val="0"/>
        <w:numPr>
          <w:ilvl w:val="0"/>
          <w:numId w:val="8"/>
        </w:numPr>
        <w:tabs>
          <w:tab w:val="left" w:pos="1201"/>
        </w:tabs>
        <w:autoSpaceDE w:val="0"/>
        <w:autoSpaceDN w:val="0"/>
        <w:spacing w:before="2" w:after="0"/>
        <w:ind w:left="0" w:right="-1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>Выбери одну игру из 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писка и подготовь короткий рас</w:t>
      </w:r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>сказ о том, как в неё играют.</w:t>
      </w:r>
    </w:p>
    <w:p w:rsidR="008015D3" w:rsidRPr="00554CA9" w:rsidRDefault="008015D3" w:rsidP="008015D3">
      <w:pPr>
        <w:spacing w:before="2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A9">
        <w:rPr>
          <w:rFonts w:ascii="Times New Roman" w:eastAsia="Calibri" w:hAnsi="Times New Roman" w:cs="Times New Roman"/>
          <w:sz w:val="24"/>
          <w:szCs w:val="24"/>
        </w:rPr>
        <w:t xml:space="preserve">Салочки, пятнашки, горелки, догонялки, кошки-мышки, </w:t>
      </w:r>
      <w:r>
        <w:rPr>
          <w:rFonts w:ascii="Times New Roman" w:eastAsia="Calibri" w:hAnsi="Times New Roman" w:cs="Times New Roman"/>
          <w:sz w:val="24"/>
          <w:szCs w:val="24"/>
        </w:rPr>
        <w:t>жмур</w:t>
      </w:r>
      <w:r w:rsidRPr="00554CA9">
        <w:rPr>
          <w:rFonts w:ascii="Times New Roman" w:eastAsia="Calibri" w:hAnsi="Times New Roman" w:cs="Times New Roman"/>
          <w:sz w:val="24"/>
          <w:szCs w:val="24"/>
        </w:rPr>
        <w:t xml:space="preserve">ки, уголки, прятки, казаки-разбойники, городки, чижик, цепи ко- </w:t>
      </w:r>
      <w:proofErr w:type="spellStart"/>
      <w:r w:rsidRPr="00554CA9">
        <w:rPr>
          <w:rFonts w:ascii="Times New Roman" w:eastAsia="Calibri" w:hAnsi="Times New Roman" w:cs="Times New Roman"/>
          <w:sz w:val="24"/>
          <w:szCs w:val="24"/>
        </w:rPr>
        <w:t>ваные</w:t>
      </w:r>
      <w:proofErr w:type="spellEnd"/>
      <w:r w:rsidRPr="00554CA9">
        <w:rPr>
          <w:rFonts w:ascii="Times New Roman" w:eastAsia="Calibri" w:hAnsi="Times New Roman" w:cs="Times New Roman"/>
          <w:sz w:val="24"/>
          <w:szCs w:val="24"/>
        </w:rPr>
        <w:t>, чехарда, лапта.</w:t>
      </w:r>
    </w:p>
    <w:p w:rsidR="008015D3" w:rsidRPr="00554CA9" w:rsidRDefault="008015D3" w:rsidP="008015D3">
      <w:pPr>
        <w:pStyle w:val="a5"/>
        <w:widowControl w:val="0"/>
        <w:numPr>
          <w:ilvl w:val="0"/>
          <w:numId w:val="8"/>
        </w:numPr>
        <w:tabs>
          <w:tab w:val="left" w:pos="1196"/>
        </w:tabs>
        <w:autoSpaceDE w:val="0"/>
        <w:autoSpaceDN w:val="0"/>
        <w:spacing w:before="4" w:after="0"/>
        <w:ind w:left="0" w:right="-1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Предложи одноклассникам несколько советов о том, как вести диалог. Это могут быть и серьёзные, и шуточные советы. Можешь написать их в прозе или в стихах.</w:t>
      </w:r>
    </w:p>
    <w:p w:rsidR="008015D3" w:rsidRDefault="008015D3" w:rsidP="008015D3">
      <w:pPr>
        <w:pStyle w:val="a6"/>
        <w:spacing w:line="281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8015D3" w:rsidRDefault="008015D3" w:rsidP="008015D3">
      <w:pPr>
        <w:pStyle w:val="a6"/>
        <w:numPr>
          <w:ilvl w:val="0"/>
          <w:numId w:val="9"/>
        </w:numPr>
        <w:spacing w:line="281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4B8">
        <w:rPr>
          <w:rFonts w:ascii="Times New Roman" w:eastAsia="Times New Roman" w:hAnsi="Times New Roman" w:cs="Times New Roman"/>
          <w:b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но- техническое обеспечение образователь</w:t>
      </w:r>
      <w:r w:rsidRPr="004F04B8">
        <w:rPr>
          <w:rFonts w:ascii="Times New Roman" w:eastAsia="Times New Roman" w:hAnsi="Times New Roman" w:cs="Times New Roman"/>
          <w:b/>
          <w:sz w:val="24"/>
          <w:szCs w:val="24"/>
        </w:rPr>
        <w:t>ного процесса</w:t>
      </w:r>
    </w:p>
    <w:p w:rsidR="008015D3" w:rsidRDefault="008015D3" w:rsidP="008015D3">
      <w:pPr>
        <w:pStyle w:val="a6"/>
        <w:spacing w:line="281" w:lineRule="exact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5D3" w:rsidRPr="00554CA9" w:rsidRDefault="008015D3" w:rsidP="008015D3">
      <w:pPr>
        <w:pStyle w:val="a5"/>
        <w:widowControl w:val="0"/>
        <w:numPr>
          <w:ilvl w:val="0"/>
          <w:numId w:val="10"/>
        </w:numPr>
        <w:tabs>
          <w:tab w:val="left" w:pos="814"/>
        </w:tabs>
        <w:autoSpaceDE w:val="0"/>
        <w:autoSpaceDN w:val="0"/>
        <w:spacing w:after="0" w:line="228" w:lineRule="auto"/>
        <w:ind w:left="0" w:right="-1" w:firstLine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Примерная программа по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учебному предмету «Рус</w:t>
      </w:r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ский  родной  язык»  для  образовательных  организаций,  реализующих программы начального общего образования. Режим доступа: </w:t>
      </w:r>
      <w:hyperlink r:id="rId5">
        <w:r w:rsidRPr="00554CA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http://fgosreestr.ru/registry/primernaya-</w:t>
        </w:r>
      </w:hyperlink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>programma-po-uchebnomu-predmetu-russkij-rodnoj-yazyk</w:t>
      </w:r>
      <w:proofErr w:type="spellEnd"/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>dlya-obrazovatelnyh-organizatsij-realizuyushhih-programmy</w:t>
      </w:r>
      <w:proofErr w:type="spellEnd"/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>nachalnogo-obshhego-obrazovaniya</w:t>
      </w:r>
      <w:proofErr w:type="spellEnd"/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015D3" w:rsidRPr="00554CA9" w:rsidRDefault="008015D3" w:rsidP="008015D3">
      <w:pPr>
        <w:pStyle w:val="a5"/>
        <w:widowControl w:val="0"/>
        <w:numPr>
          <w:ilvl w:val="0"/>
          <w:numId w:val="10"/>
        </w:numPr>
        <w:tabs>
          <w:tab w:val="left" w:pos="820"/>
        </w:tabs>
        <w:autoSpaceDE w:val="0"/>
        <w:autoSpaceDN w:val="0"/>
        <w:spacing w:after="0" w:line="228" w:lineRule="auto"/>
        <w:ind w:left="0"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CA9">
        <w:rPr>
          <w:rFonts w:ascii="Times New Roman" w:eastAsia="Calibri" w:hAnsi="Times New Roman" w:cs="Times New Roman"/>
          <w:sz w:val="24"/>
          <w:szCs w:val="24"/>
        </w:rPr>
        <w:t xml:space="preserve">Русский родной язык. 2 класс: учеб. пособие для </w:t>
      </w:r>
      <w:proofErr w:type="spellStart"/>
      <w:r w:rsidRPr="00554CA9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554CA9">
        <w:rPr>
          <w:rFonts w:ascii="Times New Roman" w:eastAsia="Calibri" w:hAnsi="Times New Roman" w:cs="Times New Roman"/>
          <w:sz w:val="24"/>
          <w:szCs w:val="24"/>
        </w:rPr>
        <w:t>.  организаций  /  О. М.  Александрова  и  др. М.: Просвещение, 2019.</w:t>
      </w:r>
    </w:p>
    <w:p w:rsidR="008015D3" w:rsidRPr="00554CA9" w:rsidRDefault="008015D3" w:rsidP="008015D3">
      <w:pPr>
        <w:pStyle w:val="a5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28" w:lineRule="auto"/>
        <w:ind w:left="0" w:right="-1" w:firstLine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4CA9">
        <w:rPr>
          <w:rFonts w:ascii="Times New Roman" w:eastAsia="Calibri" w:hAnsi="Times New Roman" w:cs="Times New Roman"/>
          <w:sz w:val="24"/>
          <w:szCs w:val="24"/>
          <w:lang w:eastAsia="en-US"/>
        </w:rPr>
        <w:t>Русский родной язык. Примерные рабочие про- граммы. 1—4 классы / О. М. Александрова и др. М.: Просвещение, 2020.</w:t>
      </w:r>
    </w:p>
    <w:p w:rsidR="008015D3" w:rsidRDefault="008015D3" w:rsidP="008015D3">
      <w:pPr>
        <w:pStyle w:val="a6"/>
        <w:spacing w:before="7"/>
        <w:ind w:right="-1" w:firstLine="426"/>
        <w:jc w:val="left"/>
      </w:pPr>
    </w:p>
    <w:p w:rsidR="008015D3" w:rsidRPr="00554CA9" w:rsidRDefault="008015D3" w:rsidP="008015D3">
      <w:pPr>
        <w:pStyle w:val="11"/>
        <w:ind w:left="578"/>
        <w:rPr>
          <w:rFonts w:ascii="Times New Roman" w:eastAsia="Times New Roman" w:hAnsi="Times New Roman" w:cs="Times New Roman"/>
          <w:bCs w:val="0"/>
        </w:rPr>
      </w:pPr>
      <w:bookmarkStart w:id="1" w:name="_TOC_250000"/>
      <w:bookmarkEnd w:id="1"/>
      <w:r w:rsidRPr="00554CA9">
        <w:rPr>
          <w:rFonts w:ascii="Times New Roman" w:eastAsia="Times New Roman" w:hAnsi="Times New Roman" w:cs="Times New Roman"/>
          <w:bCs w:val="0"/>
        </w:rPr>
        <w:t>Интернет-ресурсы</w:t>
      </w:r>
    </w:p>
    <w:p w:rsidR="008015D3" w:rsidRDefault="008015D3" w:rsidP="008015D3">
      <w:pPr>
        <w:pStyle w:val="a6"/>
        <w:spacing w:before="2"/>
        <w:jc w:val="left"/>
        <w:rPr>
          <w:rFonts w:ascii="Arial"/>
          <w:b/>
          <w:sz w:val="22"/>
        </w:rPr>
      </w:pPr>
    </w:p>
    <w:p w:rsidR="008015D3" w:rsidRPr="00554CA9" w:rsidRDefault="008015D3" w:rsidP="008015D3">
      <w:pPr>
        <w:pStyle w:val="a6"/>
        <w:numPr>
          <w:ilvl w:val="0"/>
          <w:numId w:val="11"/>
        </w:numPr>
        <w:tabs>
          <w:tab w:val="left" w:pos="2851"/>
          <w:tab w:val="left" w:pos="5012"/>
          <w:tab w:val="left" w:pos="6192"/>
        </w:tabs>
        <w:spacing w:line="228" w:lineRule="auto"/>
        <w:ind w:right="-1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54CA9">
        <w:rPr>
          <w:rFonts w:ascii="Times New Roman" w:eastAsia="Calibri" w:hAnsi="Times New Roman" w:cs="Times New Roman"/>
          <w:sz w:val="24"/>
          <w:szCs w:val="24"/>
        </w:rPr>
        <w:t xml:space="preserve">Азбучные истины. URL: </w:t>
      </w:r>
      <w:hyperlink r:id="rId6">
        <w:r w:rsidRPr="00554CA9">
          <w:rPr>
            <w:rFonts w:ascii="Times New Roman" w:eastAsia="Calibri" w:hAnsi="Times New Roman" w:cs="Times New Roman"/>
            <w:sz w:val="24"/>
            <w:szCs w:val="24"/>
          </w:rPr>
          <w:t>http://gramota.ru/class/istiny</w:t>
        </w:r>
      </w:hyperlink>
      <w:r w:rsidRPr="00554CA9">
        <w:rPr>
          <w:rFonts w:ascii="Times New Roman" w:eastAsia="Calibri" w:hAnsi="Times New Roman" w:cs="Times New Roman"/>
          <w:sz w:val="24"/>
          <w:szCs w:val="24"/>
        </w:rPr>
        <w:t xml:space="preserve"> Академический</w:t>
      </w:r>
      <w:r w:rsidRPr="00554CA9">
        <w:rPr>
          <w:rFonts w:ascii="Times New Roman" w:eastAsia="Calibri" w:hAnsi="Times New Roman" w:cs="Times New Roman"/>
          <w:sz w:val="24"/>
          <w:szCs w:val="24"/>
        </w:rPr>
        <w:tab/>
        <w:t>орфографический</w:t>
      </w:r>
      <w:r w:rsidRPr="00554CA9">
        <w:rPr>
          <w:rFonts w:ascii="Times New Roman" w:eastAsia="Calibri" w:hAnsi="Times New Roman" w:cs="Times New Roman"/>
          <w:sz w:val="24"/>
          <w:szCs w:val="24"/>
        </w:rPr>
        <w:tab/>
        <w:t>словарь.</w:t>
      </w:r>
      <w:r w:rsidRPr="00554CA9">
        <w:rPr>
          <w:rFonts w:ascii="Times New Roman" w:eastAsia="Calibri" w:hAnsi="Times New Roman" w:cs="Times New Roman"/>
          <w:sz w:val="24"/>
          <w:szCs w:val="24"/>
        </w:rPr>
        <w:tab/>
        <w:t>URL:</w:t>
      </w:r>
    </w:p>
    <w:p w:rsidR="008015D3" w:rsidRPr="00554CA9" w:rsidRDefault="00FC0608" w:rsidP="008015D3">
      <w:pPr>
        <w:pStyle w:val="a6"/>
        <w:spacing w:line="276" w:lineRule="exact"/>
        <w:ind w:right="-1"/>
        <w:jc w:val="left"/>
        <w:rPr>
          <w:rFonts w:ascii="Times New Roman" w:eastAsia="Calibri" w:hAnsi="Times New Roman" w:cs="Times New Roman"/>
          <w:sz w:val="24"/>
          <w:szCs w:val="24"/>
        </w:rPr>
      </w:pPr>
      <w:hyperlink r:id="rId7">
        <w:r w:rsidR="008015D3" w:rsidRPr="00554CA9">
          <w:rPr>
            <w:rFonts w:ascii="Times New Roman" w:eastAsia="Calibri" w:hAnsi="Times New Roman" w:cs="Times New Roman"/>
            <w:sz w:val="24"/>
            <w:szCs w:val="24"/>
          </w:rPr>
          <w:t>http://gramota.ru/slovari/info/lop</w:t>
        </w:r>
      </w:hyperlink>
    </w:p>
    <w:p w:rsidR="008015D3" w:rsidRPr="008015D3" w:rsidRDefault="008015D3" w:rsidP="008015D3">
      <w:pPr>
        <w:pStyle w:val="a6"/>
        <w:numPr>
          <w:ilvl w:val="0"/>
          <w:numId w:val="11"/>
        </w:numPr>
        <w:tabs>
          <w:tab w:val="left" w:pos="2680"/>
          <w:tab w:val="left" w:pos="4079"/>
          <w:tab w:val="left" w:pos="5252"/>
          <w:tab w:val="left" w:pos="6025"/>
        </w:tabs>
        <w:spacing w:before="3" w:line="228" w:lineRule="auto"/>
        <w:ind w:right="-1"/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54CA9">
        <w:rPr>
          <w:rFonts w:ascii="Times New Roman" w:eastAsia="Calibri" w:hAnsi="Times New Roman" w:cs="Times New Roman"/>
          <w:sz w:val="24"/>
          <w:szCs w:val="24"/>
        </w:rPr>
        <w:t>Древнерусские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54CA9">
        <w:rPr>
          <w:rFonts w:ascii="Times New Roman" w:eastAsia="Calibri" w:hAnsi="Times New Roman" w:cs="Times New Roman"/>
          <w:sz w:val="24"/>
          <w:szCs w:val="24"/>
        </w:rPr>
        <w:t>берестяные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54CA9">
        <w:rPr>
          <w:rFonts w:ascii="Times New Roman" w:eastAsia="Calibri" w:hAnsi="Times New Roman" w:cs="Times New Roman"/>
          <w:sz w:val="24"/>
          <w:szCs w:val="24"/>
        </w:rPr>
        <w:t>грамоты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ab/>
        <w:t>URL: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ab/>
        <w:t>http:// gramoty.ru</w:t>
      </w:r>
    </w:p>
    <w:p w:rsidR="008015D3" w:rsidRPr="008015D3" w:rsidRDefault="008015D3" w:rsidP="008015D3">
      <w:pPr>
        <w:pStyle w:val="a6"/>
        <w:numPr>
          <w:ilvl w:val="0"/>
          <w:numId w:val="11"/>
        </w:numPr>
        <w:tabs>
          <w:tab w:val="left" w:pos="1790"/>
          <w:tab w:val="left" w:pos="2818"/>
          <w:tab w:val="left" w:pos="3963"/>
          <w:tab w:val="left" w:pos="4760"/>
        </w:tabs>
        <w:spacing w:line="228" w:lineRule="auto"/>
        <w:ind w:right="-1"/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54CA9">
        <w:rPr>
          <w:rFonts w:ascii="Times New Roman" w:eastAsia="Calibri" w:hAnsi="Times New Roman" w:cs="Times New Roman"/>
          <w:sz w:val="24"/>
          <w:szCs w:val="24"/>
        </w:rPr>
        <w:t>Какие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54CA9">
        <w:rPr>
          <w:rFonts w:ascii="Times New Roman" w:eastAsia="Calibri" w:hAnsi="Times New Roman" w:cs="Times New Roman"/>
          <w:sz w:val="24"/>
          <w:szCs w:val="24"/>
        </w:rPr>
        <w:t>бывают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54CA9">
        <w:rPr>
          <w:rFonts w:ascii="Times New Roman" w:eastAsia="Calibri" w:hAnsi="Times New Roman" w:cs="Times New Roman"/>
          <w:sz w:val="24"/>
          <w:szCs w:val="24"/>
        </w:rPr>
        <w:t>словари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ab/>
        <w:t>URL: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hyperlink r:id="rId8">
        <w:r w:rsidRPr="008015D3">
          <w:rPr>
            <w:rFonts w:ascii="Times New Roman" w:eastAsia="Calibri" w:hAnsi="Times New Roman" w:cs="Times New Roman"/>
            <w:sz w:val="24"/>
            <w:szCs w:val="24"/>
            <w:lang w:val="en-US"/>
          </w:rPr>
          <w:t>http://gramota.ru/</w:t>
        </w:r>
      </w:hyperlink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>slovari</w:t>
      </w:r>
      <w:proofErr w:type="spellEnd"/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>/types</w:t>
      </w:r>
    </w:p>
    <w:p w:rsidR="008015D3" w:rsidRPr="00554CA9" w:rsidRDefault="008015D3" w:rsidP="008015D3">
      <w:pPr>
        <w:pStyle w:val="a6"/>
        <w:numPr>
          <w:ilvl w:val="0"/>
          <w:numId w:val="11"/>
        </w:numPr>
        <w:tabs>
          <w:tab w:val="left" w:pos="2182"/>
          <w:tab w:val="left" w:pos="2635"/>
          <w:tab w:val="left" w:pos="4416"/>
          <w:tab w:val="left" w:pos="6191"/>
        </w:tabs>
        <w:spacing w:line="228" w:lineRule="auto"/>
        <w:ind w:right="-1"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54CA9">
        <w:rPr>
          <w:rFonts w:ascii="Times New Roman" w:eastAsia="Calibri" w:hAnsi="Times New Roman" w:cs="Times New Roman"/>
          <w:sz w:val="24"/>
          <w:szCs w:val="24"/>
        </w:rPr>
        <w:t>Кругосвет</w:t>
      </w:r>
      <w:proofErr w:type="spellEnd"/>
      <w:r w:rsidRPr="00554CA9">
        <w:rPr>
          <w:rFonts w:ascii="Times New Roman" w:eastAsia="Calibri" w:hAnsi="Times New Roman" w:cs="Times New Roman"/>
          <w:sz w:val="24"/>
          <w:szCs w:val="24"/>
        </w:rPr>
        <w:tab/>
        <w:t>—</w:t>
      </w:r>
      <w:r w:rsidRPr="00554CA9">
        <w:rPr>
          <w:rFonts w:ascii="Times New Roman" w:eastAsia="Calibri" w:hAnsi="Times New Roman" w:cs="Times New Roman"/>
          <w:sz w:val="24"/>
          <w:szCs w:val="24"/>
        </w:rPr>
        <w:tab/>
        <w:t>универсальная</w:t>
      </w:r>
      <w:r w:rsidRPr="00554CA9">
        <w:rPr>
          <w:rFonts w:ascii="Times New Roman" w:eastAsia="Calibri" w:hAnsi="Times New Roman" w:cs="Times New Roman"/>
          <w:sz w:val="24"/>
          <w:szCs w:val="24"/>
        </w:rPr>
        <w:tab/>
        <w:t>энциклопедия.</w:t>
      </w:r>
      <w:r w:rsidRPr="00554CA9">
        <w:rPr>
          <w:rFonts w:ascii="Times New Roman" w:eastAsia="Calibri" w:hAnsi="Times New Roman" w:cs="Times New Roman"/>
          <w:sz w:val="24"/>
          <w:szCs w:val="24"/>
        </w:rPr>
        <w:tab/>
        <w:t xml:space="preserve">URL: </w:t>
      </w:r>
      <w:hyperlink r:id="rId9">
        <w:r w:rsidRPr="00554CA9">
          <w:rPr>
            <w:rFonts w:ascii="Times New Roman" w:eastAsia="Calibri" w:hAnsi="Times New Roman" w:cs="Times New Roman"/>
            <w:sz w:val="24"/>
            <w:szCs w:val="24"/>
          </w:rPr>
          <w:t>http://www.krugosvet.ru</w:t>
        </w:r>
      </w:hyperlink>
    </w:p>
    <w:p w:rsidR="008015D3" w:rsidRPr="00552AFC" w:rsidRDefault="008015D3" w:rsidP="008015D3">
      <w:pPr>
        <w:pStyle w:val="a6"/>
        <w:numPr>
          <w:ilvl w:val="0"/>
          <w:numId w:val="11"/>
        </w:numPr>
        <w:spacing w:line="228" w:lineRule="auto"/>
        <w:ind w:right="-1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54CA9">
        <w:rPr>
          <w:rFonts w:ascii="Times New Roman" w:eastAsia="Calibri" w:hAnsi="Times New Roman" w:cs="Times New Roman"/>
          <w:sz w:val="24"/>
          <w:szCs w:val="24"/>
        </w:rPr>
        <w:t xml:space="preserve">Культура письменной речи. URL: </w:t>
      </w:r>
      <w:hyperlink r:id="rId10">
        <w:r w:rsidRPr="00554CA9">
          <w:rPr>
            <w:rFonts w:ascii="Times New Roman" w:eastAsia="Calibri" w:hAnsi="Times New Roman" w:cs="Times New Roman"/>
            <w:sz w:val="24"/>
            <w:szCs w:val="24"/>
          </w:rPr>
          <w:t>http://gramma.ru</w:t>
        </w:r>
      </w:hyperlink>
      <w:r w:rsidRPr="00554CA9">
        <w:rPr>
          <w:rFonts w:ascii="Times New Roman" w:eastAsia="Calibri" w:hAnsi="Times New Roman" w:cs="Times New Roman"/>
          <w:sz w:val="24"/>
          <w:szCs w:val="24"/>
        </w:rPr>
        <w:t xml:space="preserve"> Мир русского слова. URL: </w:t>
      </w:r>
      <w:hyperlink r:id="rId11">
        <w:r w:rsidRPr="00554CA9">
          <w:rPr>
            <w:rFonts w:ascii="Times New Roman" w:eastAsia="Calibri" w:hAnsi="Times New Roman" w:cs="Times New Roman"/>
            <w:sz w:val="24"/>
            <w:szCs w:val="24"/>
          </w:rPr>
          <w:t>http://gramota.ru/biblio/</w:t>
        </w:r>
      </w:hyperlink>
      <w:r w:rsidRPr="00552AFC">
        <w:rPr>
          <w:rFonts w:ascii="Times New Roman" w:eastAsia="Calibri" w:hAnsi="Times New Roman" w:cs="Times New Roman"/>
          <w:sz w:val="24"/>
          <w:szCs w:val="24"/>
        </w:rPr>
        <w:t>magazines/mrs</w:t>
      </w:r>
    </w:p>
    <w:p w:rsidR="008015D3" w:rsidRPr="00554CA9" w:rsidRDefault="008015D3" w:rsidP="008015D3">
      <w:pPr>
        <w:pStyle w:val="a6"/>
        <w:numPr>
          <w:ilvl w:val="0"/>
          <w:numId w:val="11"/>
        </w:numPr>
        <w:spacing w:before="3" w:line="228" w:lineRule="auto"/>
        <w:ind w:right="-1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54CA9">
        <w:rPr>
          <w:rFonts w:ascii="Times New Roman" w:eastAsia="Calibri" w:hAnsi="Times New Roman" w:cs="Times New Roman"/>
          <w:sz w:val="24"/>
          <w:szCs w:val="24"/>
        </w:rPr>
        <w:t xml:space="preserve">Обучающий корпус русского языка. URL: http:// </w:t>
      </w:r>
      <w:hyperlink r:id="rId12">
        <w:r w:rsidRPr="00554CA9">
          <w:rPr>
            <w:rFonts w:ascii="Times New Roman" w:eastAsia="Calibri" w:hAnsi="Times New Roman" w:cs="Times New Roman"/>
            <w:sz w:val="24"/>
            <w:szCs w:val="24"/>
          </w:rPr>
          <w:t>www.ruscorpora.ru/search-school.html</w:t>
        </w:r>
      </w:hyperlink>
    </w:p>
    <w:p w:rsidR="008015D3" w:rsidRPr="00554CA9" w:rsidRDefault="008015D3" w:rsidP="008015D3">
      <w:pPr>
        <w:pStyle w:val="a6"/>
        <w:numPr>
          <w:ilvl w:val="0"/>
          <w:numId w:val="11"/>
        </w:numPr>
        <w:spacing w:line="228" w:lineRule="auto"/>
        <w:ind w:right="-1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54CA9">
        <w:rPr>
          <w:rFonts w:ascii="Times New Roman" w:eastAsia="Calibri" w:hAnsi="Times New Roman" w:cs="Times New Roman"/>
          <w:sz w:val="24"/>
          <w:szCs w:val="24"/>
        </w:rPr>
        <w:t xml:space="preserve">Издательский дом «Первое сентября». Журнал «Рус- </w:t>
      </w:r>
      <w:proofErr w:type="spellStart"/>
      <w:r w:rsidRPr="00554CA9">
        <w:rPr>
          <w:rFonts w:ascii="Times New Roman" w:eastAsia="Calibri" w:hAnsi="Times New Roman" w:cs="Times New Roman"/>
          <w:sz w:val="24"/>
          <w:szCs w:val="24"/>
        </w:rPr>
        <w:t>ский</w:t>
      </w:r>
      <w:proofErr w:type="spellEnd"/>
      <w:r w:rsidRPr="00554CA9">
        <w:rPr>
          <w:rFonts w:ascii="Times New Roman" w:eastAsia="Calibri" w:hAnsi="Times New Roman" w:cs="Times New Roman"/>
          <w:sz w:val="24"/>
          <w:szCs w:val="24"/>
        </w:rPr>
        <w:t xml:space="preserve"> язык». URL: </w:t>
      </w:r>
      <w:hyperlink r:id="rId13">
        <w:r w:rsidRPr="00554CA9">
          <w:rPr>
            <w:rFonts w:ascii="Times New Roman" w:eastAsia="Calibri" w:hAnsi="Times New Roman" w:cs="Times New Roman"/>
            <w:sz w:val="24"/>
            <w:szCs w:val="24"/>
          </w:rPr>
          <w:t>http://rus.1september.ru</w:t>
        </w:r>
      </w:hyperlink>
    </w:p>
    <w:p w:rsidR="008015D3" w:rsidRPr="00552AFC" w:rsidRDefault="008015D3" w:rsidP="008015D3">
      <w:pPr>
        <w:pStyle w:val="a6"/>
        <w:numPr>
          <w:ilvl w:val="0"/>
          <w:numId w:val="11"/>
        </w:numPr>
        <w:spacing w:line="228" w:lineRule="auto"/>
        <w:ind w:left="0" w:right="-1" w:firstLine="36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54CA9">
        <w:rPr>
          <w:rFonts w:ascii="Times New Roman" w:eastAsia="Calibri" w:hAnsi="Times New Roman" w:cs="Times New Roman"/>
          <w:sz w:val="24"/>
          <w:szCs w:val="24"/>
        </w:rPr>
        <w:t>Портал «</w:t>
      </w:r>
      <w:proofErr w:type="spellStart"/>
      <w:r w:rsidRPr="00554CA9">
        <w:rPr>
          <w:rFonts w:ascii="Times New Roman" w:eastAsia="Calibri" w:hAnsi="Times New Roman" w:cs="Times New Roman"/>
          <w:sz w:val="24"/>
          <w:szCs w:val="24"/>
        </w:rPr>
        <w:t>Словари.ру</w:t>
      </w:r>
      <w:proofErr w:type="spellEnd"/>
      <w:r w:rsidRPr="00554CA9">
        <w:rPr>
          <w:rFonts w:ascii="Times New Roman" w:eastAsia="Calibri" w:hAnsi="Times New Roman" w:cs="Times New Roman"/>
          <w:sz w:val="24"/>
          <w:szCs w:val="24"/>
        </w:rPr>
        <w:t xml:space="preserve">». URL: </w:t>
      </w:r>
      <w:hyperlink r:id="rId14">
        <w:r w:rsidRPr="00554CA9">
          <w:rPr>
            <w:rFonts w:ascii="Times New Roman" w:eastAsia="Calibri" w:hAnsi="Times New Roman" w:cs="Times New Roman"/>
            <w:sz w:val="24"/>
            <w:szCs w:val="24"/>
          </w:rPr>
          <w:t>http://slovari.ru</w:t>
        </w:r>
      </w:hyperlink>
      <w:r w:rsidRPr="00554CA9">
        <w:rPr>
          <w:rFonts w:ascii="Times New Roman" w:eastAsia="Calibri" w:hAnsi="Times New Roman" w:cs="Times New Roman"/>
          <w:sz w:val="24"/>
          <w:szCs w:val="24"/>
        </w:rPr>
        <w:t xml:space="preserve"> Православная   библиотека:   справочники,   энциклопедии,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2AFC">
        <w:rPr>
          <w:rFonts w:ascii="Times New Roman" w:eastAsia="Calibri" w:hAnsi="Times New Roman" w:cs="Times New Roman"/>
          <w:sz w:val="24"/>
          <w:szCs w:val="24"/>
        </w:rPr>
        <w:t xml:space="preserve">словари. </w:t>
      </w:r>
      <w:r>
        <w:rPr>
          <w:rFonts w:ascii="Times New Roman" w:eastAsia="Calibri" w:hAnsi="Times New Roman" w:cs="Times New Roman"/>
          <w:sz w:val="24"/>
          <w:szCs w:val="24"/>
        </w:rPr>
        <w:t xml:space="preserve">URL: </w:t>
      </w:r>
      <w:r w:rsidRPr="00552AFC">
        <w:rPr>
          <w:rFonts w:ascii="Times New Roman" w:eastAsia="Calibri" w:hAnsi="Times New Roman" w:cs="Times New Roman"/>
          <w:sz w:val="24"/>
          <w:szCs w:val="24"/>
        </w:rPr>
        <w:t xml:space="preserve">https://azbyka.ru/otechnik/Spravochniki Русская виртуальная  библиотека.  URL:   </w:t>
      </w:r>
      <w:hyperlink r:id="rId15">
        <w:r w:rsidRPr="00552AFC">
          <w:rPr>
            <w:rFonts w:ascii="Times New Roman" w:eastAsia="Calibri" w:hAnsi="Times New Roman" w:cs="Times New Roman"/>
            <w:sz w:val="24"/>
            <w:szCs w:val="24"/>
          </w:rPr>
          <w:t>http://www.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2AFC">
        <w:rPr>
          <w:rFonts w:ascii="Times New Roman" w:eastAsia="Calibri" w:hAnsi="Times New Roman" w:cs="Times New Roman"/>
          <w:sz w:val="24"/>
          <w:szCs w:val="24"/>
        </w:rPr>
        <w:t>rvb.ru</w:t>
      </w:r>
    </w:p>
    <w:p w:rsidR="008015D3" w:rsidRPr="008015D3" w:rsidRDefault="008015D3" w:rsidP="008015D3">
      <w:pPr>
        <w:pStyle w:val="a6"/>
        <w:numPr>
          <w:ilvl w:val="0"/>
          <w:numId w:val="11"/>
        </w:numPr>
        <w:tabs>
          <w:tab w:val="left" w:pos="1592"/>
          <w:tab w:val="left" w:pos="2327"/>
          <w:tab w:val="left" w:pos="2653"/>
          <w:tab w:val="left" w:pos="3593"/>
          <w:tab w:val="left" w:pos="4363"/>
        </w:tabs>
        <w:spacing w:before="57" w:line="228" w:lineRule="auto"/>
        <w:ind w:right="-1"/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54CA9">
        <w:rPr>
          <w:rFonts w:ascii="Times New Roman" w:eastAsia="Calibri" w:hAnsi="Times New Roman" w:cs="Times New Roman"/>
          <w:sz w:val="24"/>
          <w:szCs w:val="24"/>
        </w:rPr>
        <w:t>Русский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54CA9">
        <w:rPr>
          <w:rFonts w:ascii="Times New Roman" w:eastAsia="Calibri" w:hAnsi="Times New Roman" w:cs="Times New Roman"/>
          <w:sz w:val="24"/>
          <w:szCs w:val="24"/>
        </w:rPr>
        <w:t>язык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54CA9">
        <w:rPr>
          <w:rFonts w:ascii="Times New Roman" w:eastAsia="Calibri" w:hAnsi="Times New Roman" w:cs="Times New Roman"/>
          <w:sz w:val="24"/>
          <w:szCs w:val="24"/>
        </w:rPr>
        <w:t>в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54CA9">
        <w:rPr>
          <w:rFonts w:ascii="Times New Roman" w:eastAsia="Calibri" w:hAnsi="Times New Roman" w:cs="Times New Roman"/>
          <w:sz w:val="24"/>
          <w:szCs w:val="24"/>
        </w:rPr>
        <w:t>школе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ab/>
        <w:t>URL: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hyperlink r:id="rId16">
        <w:r w:rsidRPr="008015D3">
          <w:rPr>
            <w:rFonts w:ascii="Times New Roman" w:eastAsia="Calibri" w:hAnsi="Times New Roman" w:cs="Times New Roman"/>
            <w:sz w:val="24"/>
            <w:szCs w:val="24"/>
            <w:lang w:val="en-US"/>
          </w:rPr>
          <w:t>http://gramota.ru/</w:t>
        </w:r>
      </w:hyperlink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>biblio</w:t>
      </w:r>
      <w:proofErr w:type="spellEnd"/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>/magazines/</w:t>
      </w:r>
      <w:proofErr w:type="spellStart"/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>riash</w:t>
      </w:r>
      <w:proofErr w:type="spellEnd"/>
    </w:p>
    <w:p w:rsidR="008015D3" w:rsidRPr="008015D3" w:rsidRDefault="008015D3" w:rsidP="008015D3">
      <w:pPr>
        <w:pStyle w:val="a6"/>
        <w:numPr>
          <w:ilvl w:val="0"/>
          <w:numId w:val="11"/>
        </w:numPr>
        <w:spacing w:line="228" w:lineRule="auto"/>
        <w:ind w:right="-1"/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54CA9">
        <w:rPr>
          <w:rFonts w:ascii="Times New Roman" w:eastAsia="Calibri" w:hAnsi="Times New Roman" w:cs="Times New Roman"/>
          <w:sz w:val="24"/>
          <w:szCs w:val="24"/>
        </w:rPr>
        <w:t>Словари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54CA9">
        <w:rPr>
          <w:rFonts w:ascii="Times New Roman" w:eastAsia="Calibri" w:hAnsi="Times New Roman" w:cs="Times New Roman"/>
          <w:sz w:val="24"/>
          <w:szCs w:val="24"/>
        </w:rPr>
        <w:t>и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54CA9">
        <w:rPr>
          <w:rFonts w:ascii="Times New Roman" w:eastAsia="Calibri" w:hAnsi="Times New Roman" w:cs="Times New Roman"/>
          <w:sz w:val="24"/>
          <w:szCs w:val="24"/>
        </w:rPr>
        <w:t>энциклопедии</w:t>
      </w:r>
      <w:r w:rsidRPr="008015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GUFO.ME. URL: https:// gufo.me</w:t>
      </w:r>
    </w:p>
    <w:p w:rsidR="008015D3" w:rsidRPr="00554CA9" w:rsidRDefault="008015D3" w:rsidP="008015D3">
      <w:pPr>
        <w:pStyle w:val="a6"/>
        <w:numPr>
          <w:ilvl w:val="0"/>
          <w:numId w:val="11"/>
        </w:numPr>
        <w:tabs>
          <w:tab w:val="left" w:pos="1646"/>
          <w:tab w:val="left" w:pos="2045"/>
          <w:tab w:val="left" w:pos="3798"/>
          <w:tab w:val="left" w:pos="4306"/>
          <w:tab w:val="left" w:pos="5795"/>
        </w:tabs>
        <w:spacing w:line="228" w:lineRule="auto"/>
        <w:ind w:right="-1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54CA9">
        <w:rPr>
          <w:rFonts w:ascii="Times New Roman" w:eastAsia="Calibri" w:hAnsi="Times New Roman" w:cs="Times New Roman"/>
          <w:sz w:val="24"/>
          <w:szCs w:val="24"/>
        </w:rPr>
        <w:t>Словари</w:t>
      </w:r>
      <w:r w:rsidRPr="00554CA9">
        <w:rPr>
          <w:rFonts w:ascii="Times New Roman" w:eastAsia="Calibri" w:hAnsi="Times New Roman" w:cs="Times New Roman"/>
          <w:sz w:val="24"/>
          <w:szCs w:val="24"/>
        </w:rPr>
        <w:tab/>
        <w:t>и</w:t>
      </w:r>
      <w:r w:rsidRPr="00554CA9">
        <w:rPr>
          <w:rFonts w:ascii="Times New Roman" w:eastAsia="Calibri" w:hAnsi="Times New Roman" w:cs="Times New Roman"/>
          <w:sz w:val="24"/>
          <w:szCs w:val="24"/>
        </w:rPr>
        <w:tab/>
        <w:t>энциклопедии</w:t>
      </w:r>
      <w:r w:rsidRPr="00554CA9">
        <w:rPr>
          <w:rFonts w:ascii="Times New Roman" w:eastAsia="Calibri" w:hAnsi="Times New Roman" w:cs="Times New Roman"/>
          <w:sz w:val="24"/>
          <w:szCs w:val="24"/>
        </w:rPr>
        <w:tab/>
        <w:t>на</w:t>
      </w:r>
      <w:r w:rsidRPr="00554CA9">
        <w:rPr>
          <w:rFonts w:ascii="Times New Roman" w:eastAsia="Calibri" w:hAnsi="Times New Roman" w:cs="Times New Roman"/>
          <w:sz w:val="24"/>
          <w:szCs w:val="24"/>
        </w:rPr>
        <w:tab/>
        <w:t>Академике.</w:t>
      </w:r>
      <w:r w:rsidRPr="00554CA9">
        <w:rPr>
          <w:rFonts w:ascii="Times New Roman" w:eastAsia="Calibri" w:hAnsi="Times New Roman" w:cs="Times New Roman"/>
          <w:sz w:val="24"/>
          <w:szCs w:val="24"/>
        </w:rPr>
        <w:tab/>
        <w:t>URL: https://dic.academic.ru</w:t>
      </w:r>
    </w:p>
    <w:p w:rsidR="008015D3" w:rsidRPr="00552AFC" w:rsidRDefault="008015D3" w:rsidP="008015D3">
      <w:pPr>
        <w:pStyle w:val="a6"/>
        <w:numPr>
          <w:ilvl w:val="0"/>
          <w:numId w:val="11"/>
        </w:numPr>
        <w:tabs>
          <w:tab w:val="left" w:pos="1645"/>
          <w:tab w:val="left" w:pos="3337"/>
          <w:tab w:val="left" w:pos="5565"/>
        </w:tabs>
        <w:spacing w:line="276" w:lineRule="exact"/>
        <w:ind w:right="-1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54CA9">
        <w:rPr>
          <w:rFonts w:ascii="Times New Roman" w:eastAsia="Calibri" w:hAnsi="Times New Roman" w:cs="Times New Roman"/>
          <w:sz w:val="24"/>
          <w:szCs w:val="24"/>
        </w:rPr>
        <w:t>Стихия:</w:t>
      </w:r>
      <w:r w:rsidRPr="00554CA9">
        <w:rPr>
          <w:rFonts w:ascii="Times New Roman" w:eastAsia="Calibri" w:hAnsi="Times New Roman" w:cs="Times New Roman"/>
          <w:sz w:val="24"/>
          <w:szCs w:val="24"/>
        </w:rPr>
        <w:tab/>
        <w:t>классическая</w:t>
      </w:r>
      <w:r w:rsidRPr="00554CA9">
        <w:rPr>
          <w:rFonts w:ascii="Times New Roman" w:eastAsia="Calibri" w:hAnsi="Times New Roman" w:cs="Times New Roman"/>
          <w:sz w:val="24"/>
          <w:szCs w:val="24"/>
        </w:rPr>
        <w:tab/>
        <w:t>русская/советская</w:t>
      </w:r>
      <w:r w:rsidRPr="00554CA9">
        <w:rPr>
          <w:rFonts w:ascii="Times New Roman" w:eastAsia="Calibri" w:hAnsi="Times New Roman" w:cs="Times New Roman"/>
          <w:sz w:val="24"/>
          <w:szCs w:val="24"/>
        </w:rPr>
        <w:tab/>
        <w:t>поэзия.</w:t>
      </w:r>
      <w:r w:rsidRPr="00552AFC">
        <w:rPr>
          <w:rFonts w:ascii="Times New Roman" w:eastAsia="Calibri" w:hAnsi="Times New Roman" w:cs="Times New Roman"/>
          <w:sz w:val="24"/>
          <w:szCs w:val="24"/>
        </w:rPr>
        <w:t xml:space="preserve">URL: </w:t>
      </w:r>
      <w:hyperlink r:id="rId17">
        <w:r w:rsidRPr="00552AFC">
          <w:rPr>
            <w:rFonts w:ascii="Times New Roman" w:eastAsia="Calibri" w:hAnsi="Times New Roman" w:cs="Times New Roman"/>
            <w:sz w:val="24"/>
            <w:szCs w:val="24"/>
          </w:rPr>
          <w:t>http://litera.ru/stixiya</w:t>
        </w:r>
      </w:hyperlink>
    </w:p>
    <w:p w:rsidR="008015D3" w:rsidRDefault="008015D3" w:rsidP="008015D3">
      <w:pPr>
        <w:pStyle w:val="a6"/>
        <w:numPr>
          <w:ilvl w:val="0"/>
          <w:numId w:val="11"/>
        </w:numPr>
        <w:spacing w:before="3" w:line="228" w:lineRule="auto"/>
        <w:ind w:right="-1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54CA9">
        <w:rPr>
          <w:rFonts w:ascii="Times New Roman" w:eastAsia="Calibri" w:hAnsi="Times New Roman" w:cs="Times New Roman"/>
          <w:sz w:val="24"/>
          <w:szCs w:val="24"/>
        </w:rPr>
        <w:t xml:space="preserve">Учительская газета. URL: </w:t>
      </w:r>
      <w:hyperlink r:id="rId18">
        <w:r w:rsidRPr="00554CA9">
          <w:rPr>
            <w:rFonts w:ascii="Times New Roman" w:eastAsia="Calibri" w:hAnsi="Times New Roman" w:cs="Times New Roman"/>
            <w:sz w:val="24"/>
            <w:szCs w:val="24"/>
          </w:rPr>
          <w:t>http://www.ug.ru</w:t>
        </w:r>
      </w:hyperlink>
      <w:r w:rsidRPr="00554CA9">
        <w:rPr>
          <w:rFonts w:ascii="Times New Roman" w:eastAsia="Calibri" w:hAnsi="Times New Roman" w:cs="Times New Roman"/>
          <w:sz w:val="24"/>
          <w:szCs w:val="24"/>
        </w:rPr>
        <w:t xml:space="preserve"> Фундаментальная электронная библиотека «Русская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2AFC">
        <w:rPr>
          <w:rFonts w:ascii="Times New Roman" w:eastAsia="Calibri" w:hAnsi="Times New Roman" w:cs="Times New Roman"/>
          <w:sz w:val="24"/>
          <w:szCs w:val="24"/>
        </w:rPr>
        <w:t xml:space="preserve">литература и фольклор»: словари, </w:t>
      </w:r>
      <w:r w:rsidRPr="00552AF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энциклопедии. URL: </w:t>
      </w:r>
      <w:hyperlink r:id="rId19">
        <w:r w:rsidRPr="00552AFC">
          <w:rPr>
            <w:rFonts w:ascii="Times New Roman" w:eastAsia="Calibri" w:hAnsi="Times New Roman" w:cs="Times New Roman"/>
            <w:sz w:val="24"/>
            <w:szCs w:val="24"/>
          </w:rPr>
          <w:t>http://feb-web.ru/feb/feb/dict.htm</w:t>
        </w:r>
      </w:hyperlink>
    </w:p>
    <w:p w:rsidR="008015D3" w:rsidRPr="00552AFC" w:rsidRDefault="008015D3" w:rsidP="008015D3">
      <w:pPr>
        <w:pStyle w:val="a6"/>
        <w:spacing w:before="3" w:line="228" w:lineRule="auto"/>
        <w:ind w:left="720" w:right="-1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8015D3" w:rsidRPr="00554CA9" w:rsidRDefault="008015D3" w:rsidP="008015D3">
      <w:pPr>
        <w:pStyle w:val="a5"/>
        <w:widowControl w:val="0"/>
        <w:tabs>
          <w:tab w:val="left" w:pos="814"/>
        </w:tabs>
        <w:autoSpaceDE w:val="0"/>
        <w:autoSpaceDN w:val="0"/>
        <w:spacing w:after="0" w:line="228" w:lineRule="auto"/>
        <w:ind w:left="0" w:right="-1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4B4F" w:rsidRDefault="00FC0608"/>
    <w:sectPr w:rsidR="00FB4B4F" w:rsidSect="008015D3">
      <w:pgSz w:w="16838" w:h="11906" w:orient="landscape"/>
      <w:pgMar w:top="850" w:right="962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1212B"/>
    <w:multiLevelType w:val="hybridMultilevel"/>
    <w:tmpl w:val="F9524E1C"/>
    <w:lvl w:ilvl="0" w:tplc="3C5E4008">
      <w:start w:val="4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2B615091"/>
    <w:multiLevelType w:val="hybridMultilevel"/>
    <w:tmpl w:val="3C0C1530"/>
    <w:lvl w:ilvl="0" w:tplc="106415A8">
      <w:numFmt w:val="bullet"/>
      <w:lvlText w:val="*"/>
      <w:lvlJc w:val="left"/>
      <w:pPr>
        <w:ind w:left="513" w:hanging="171"/>
      </w:pPr>
      <w:rPr>
        <w:rFonts w:ascii="Arial" w:eastAsia="Arial" w:hAnsi="Arial" w:cs="Arial" w:hint="default"/>
        <w:b/>
        <w:bCs/>
        <w:color w:val="211F1F"/>
        <w:w w:val="112"/>
        <w:position w:val="-3"/>
        <w:sz w:val="24"/>
        <w:szCs w:val="24"/>
        <w:lang w:val="ru-RU" w:eastAsia="en-US" w:bidi="ar-SA"/>
      </w:rPr>
    </w:lvl>
    <w:lvl w:ilvl="1" w:tplc="252081C6">
      <w:numFmt w:val="bullet"/>
      <w:lvlText w:val="•"/>
      <w:lvlJc w:val="left"/>
      <w:pPr>
        <w:ind w:left="116" w:hanging="341"/>
      </w:pPr>
      <w:rPr>
        <w:rFonts w:ascii="Arial" w:eastAsia="Arial" w:hAnsi="Arial" w:cs="Arial" w:hint="default"/>
        <w:color w:val="211F1F"/>
        <w:w w:val="205"/>
        <w:position w:val="-3"/>
        <w:sz w:val="30"/>
        <w:szCs w:val="30"/>
        <w:lang w:val="ru-RU" w:eastAsia="en-US" w:bidi="ar-SA"/>
      </w:rPr>
    </w:lvl>
    <w:lvl w:ilvl="2" w:tplc="0D5E1ED8">
      <w:numFmt w:val="bullet"/>
      <w:lvlText w:val="•"/>
      <w:lvlJc w:val="left"/>
      <w:pPr>
        <w:ind w:left="513" w:hanging="341"/>
      </w:pPr>
      <w:rPr>
        <w:rFonts w:ascii="Arial" w:eastAsia="Arial" w:hAnsi="Arial" w:cs="Arial" w:hint="default"/>
        <w:color w:val="211F1F"/>
        <w:w w:val="205"/>
        <w:position w:val="-3"/>
        <w:sz w:val="30"/>
        <w:szCs w:val="30"/>
        <w:lang w:val="ru-RU" w:eastAsia="en-US" w:bidi="ar-SA"/>
      </w:rPr>
    </w:lvl>
    <w:lvl w:ilvl="3" w:tplc="BC50E0D6">
      <w:numFmt w:val="bullet"/>
      <w:lvlText w:val="•"/>
      <w:lvlJc w:val="left"/>
      <w:pPr>
        <w:ind w:left="1960" w:hanging="341"/>
      </w:pPr>
      <w:rPr>
        <w:rFonts w:hint="default"/>
        <w:lang w:val="ru-RU" w:eastAsia="en-US" w:bidi="ar-SA"/>
      </w:rPr>
    </w:lvl>
    <w:lvl w:ilvl="4" w:tplc="0AD01650">
      <w:numFmt w:val="bullet"/>
      <w:lvlText w:val="•"/>
      <w:lvlJc w:val="left"/>
      <w:pPr>
        <w:ind w:left="2661" w:hanging="341"/>
      </w:pPr>
      <w:rPr>
        <w:rFonts w:hint="default"/>
        <w:lang w:val="ru-RU" w:eastAsia="en-US" w:bidi="ar-SA"/>
      </w:rPr>
    </w:lvl>
    <w:lvl w:ilvl="5" w:tplc="3D6A5F40">
      <w:numFmt w:val="bullet"/>
      <w:lvlText w:val="•"/>
      <w:lvlJc w:val="left"/>
      <w:pPr>
        <w:ind w:left="3362" w:hanging="341"/>
      </w:pPr>
      <w:rPr>
        <w:rFonts w:hint="default"/>
        <w:lang w:val="ru-RU" w:eastAsia="en-US" w:bidi="ar-SA"/>
      </w:rPr>
    </w:lvl>
    <w:lvl w:ilvl="6" w:tplc="AD341B08">
      <w:numFmt w:val="bullet"/>
      <w:lvlText w:val="•"/>
      <w:lvlJc w:val="left"/>
      <w:pPr>
        <w:ind w:left="4063" w:hanging="341"/>
      </w:pPr>
      <w:rPr>
        <w:rFonts w:hint="default"/>
        <w:lang w:val="ru-RU" w:eastAsia="en-US" w:bidi="ar-SA"/>
      </w:rPr>
    </w:lvl>
    <w:lvl w:ilvl="7" w:tplc="8A1E3EEC">
      <w:numFmt w:val="bullet"/>
      <w:lvlText w:val="•"/>
      <w:lvlJc w:val="left"/>
      <w:pPr>
        <w:ind w:left="4764" w:hanging="341"/>
      </w:pPr>
      <w:rPr>
        <w:rFonts w:hint="default"/>
        <w:lang w:val="ru-RU" w:eastAsia="en-US" w:bidi="ar-SA"/>
      </w:rPr>
    </w:lvl>
    <w:lvl w:ilvl="8" w:tplc="75129942">
      <w:numFmt w:val="bullet"/>
      <w:lvlText w:val="•"/>
      <w:lvlJc w:val="left"/>
      <w:pPr>
        <w:ind w:left="5465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2D2A5A1F"/>
    <w:multiLevelType w:val="hybridMultilevel"/>
    <w:tmpl w:val="DCBA824A"/>
    <w:lvl w:ilvl="0" w:tplc="EC08A3E0">
      <w:start w:val="1"/>
      <w:numFmt w:val="decimal"/>
      <w:lvlText w:val="%1)"/>
      <w:lvlJc w:val="left"/>
      <w:pPr>
        <w:ind w:left="116" w:hanging="306"/>
        <w:jc w:val="right"/>
      </w:pPr>
      <w:rPr>
        <w:rFonts w:ascii="Times New Roman" w:eastAsia="Calibri" w:hAnsi="Times New Roman" w:cs="Times New Roman"/>
        <w:color w:val="211F1F"/>
        <w:w w:val="122"/>
        <w:sz w:val="21"/>
        <w:szCs w:val="21"/>
        <w:lang w:val="ru-RU" w:eastAsia="en-US" w:bidi="ar-SA"/>
      </w:rPr>
    </w:lvl>
    <w:lvl w:ilvl="1" w:tplc="02EEE7F0">
      <w:numFmt w:val="bullet"/>
      <w:lvlText w:val="•"/>
      <w:lvlJc w:val="left"/>
      <w:pPr>
        <w:ind w:left="794" w:hanging="306"/>
      </w:pPr>
      <w:rPr>
        <w:rFonts w:hint="default"/>
        <w:lang w:val="ru-RU" w:eastAsia="en-US" w:bidi="ar-SA"/>
      </w:rPr>
    </w:lvl>
    <w:lvl w:ilvl="2" w:tplc="A296FD36">
      <w:numFmt w:val="bullet"/>
      <w:lvlText w:val="•"/>
      <w:lvlJc w:val="left"/>
      <w:pPr>
        <w:ind w:left="1469" w:hanging="306"/>
      </w:pPr>
      <w:rPr>
        <w:rFonts w:hint="default"/>
        <w:lang w:val="ru-RU" w:eastAsia="en-US" w:bidi="ar-SA"/>
      </w:rPr>
    </w:lvl>
    <w:lvl w:ilvl="3" w:tplc="A100F7BC">
      <w:numFmt w:val="bullet"/>
      <w:lvlText w:val="•"/>
      <w:lvlJc w:val="left"/>
      <w:pPr>
        <w:ind w:left="2144" w:hanging="306"/>
      </w:pPr>
      <w:rPr>
        <w:rFonts w:hint="default"/>
        <w:lang w:val="ru-RU" w:eastAsia="en-US" w:bidi="ar-SA"/>
      </w:rPr>
    </w:lvl>
    <w:lvl w:ilvl="4" w:tplc="6A64DBB4">
      <w:numFmt w:val="bullet"/>
      <w:lvlText w:val="•"/>
      <w:lvlJc w:val="left"/>
      <w:pPr>
        <w:ind w:left="2818" w:hanging="306"/>
      </w:pPr>
      <w:rPr>
        <w:rFonts w:hint="default"/>
        <w:lang w:val="ru-RU" w:eastAsia="en-US" w:bidi="ar-SA"/>
      </w:rPr>
    </w:lvl>
    <w:lvl w:ilvl="5" w:tplc="1854D25C">
      <w:numFmt w:val="bullet"/>
      <w:lvlText w:val="•"/>
      <w:lvlJc w:val="left"/>
      <w:pPr>
        <w:ind w:left="3493" w:hanging="306"/>
      </w:pPr>
      <w:rPr>
        <w:rFonts w:hint="default"/>
        <w:lang w:val="ru-RU" w:eastAsia="en-US" w:bidi="ar-SA"/>
      </w:rPr>
    </w:lvl>
    <w:lvl w:ilvl="6" w:tplc="AAE6E604">
      <w:numFmt w:val="bullet"/>
      <w:lvlText w:val="•"/>
      <w:lvlJc w:val="left"/>
      <w:pPr>
        <w:ind w:left="4168" w:hanging="306"/>
      </w:pPr>
      <w:rPr>
        <w:rFonts w:hint="default"/>
        <w:lang w:val="ru-RU" w:eastAsia="en-US" w:bidi="ar-SA"/>
      </w:rPr>
    </w:lvl>
    <w:lvl w:ilvl="7" w:tplc="BEF40D64">
      <w:numFmt w:val="bullet"/>
      <w:lvlText w:val="•"/>
      <w:lvlJc w:val="left"/>
      <w:pPr>
        <w:ind w:left="4842" w:hanging="306"/>
      </w:pPr>
      <w:rPr>
        <w:rFonts w:hint="default"/>
        <w:lang w:val="ru-RU" w:eastAsia="en-US" w:bidi="ar-SA"/>
      </w:rPr>
    </w:lvl>
    <w:lvl w:ilvl="8" w:tplc="3BF82A78">
      <w:numFmt w:val="bullet"/>
      <w:lvlText w:val="•"/>
      <w:lvlJc w:val="left"/>
      <w:pPr>
        <w:ind w:left="5517" w:hanging="306"/>
      </w:pPr>
      <w:rPr>
        <w:rFonts w:hint="default"/>
        <w:lang w:val="ru-RU" w:eastAsia="en-US" w:bidi="ar-SA"/>
      </w:rPr>
    </w:lvl>
  </w:abstractNum>
  <w:abstractNum w:abstractNumId="3" w15:restartNumberingAfterBreak="0">
    <w:nsid w:val="35E71A87"/>
    <w:multiLevelType w:val="hybridMultilevel"/>
    <w:tmpl w:val="C21C5524"/>
    <w:lvl w:ilvl="0" w:tplc="77186C8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4" w15:restartNumberingAfterBreak="0">
    <w:nsid w:val="45CD0C01"/>
    <w:multiLevelType w:val="hybridMultilevel"/>
    <w:tmpl w:val="E56AD2C0"/>
    <w:lvl w:ilvl="0" w:tplc="E828FAE6">
      <w:start w:val="7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" w15:restartNumberingAfterBreak="0">
    <w:nsid w:val="4BA52E67"/>
    <w:multiLevelType w:val="hybridMultilevel"/>
    <w:tmpl w:val="B090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142B1"/>
    <w:multiLevelType w:val="hybridMultilevel"/>
    <w:tmpl w:val="4FD297E0"/>
    <w:lvl w:ilvl="0" w:tplc="E3DAA87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2C639B8"/>
    <w:multiLevelType w:val="hybridMultilevel"/>
    <w:tmpl w:val="F9888C84"/>
    <w:lvl w:ilvl="0" w:tplc="375C1D7A">
      <w:start w:val="1"/>
      <w:numFmt w:val="decimal"/>
      <w:lvlText w:val="%1."/>
      <w:lvlJc w:val="left"/>
      <w:pPr>
        <w:ind w:left="513" w:hanging="315"/>
        <w:jc w:val="left"/>
      </w:pPr>
      <w:rPr>
        <w:rFonts w:ascii="Tahoma" w:eastAsia="Tahoma" w:hAnsi="Tahoma" w:cs="Tahoma" w:hint="default"/>
        <w:color w:val="211F1F"/>
        <w:spacing w:val="-7"/>
        <w:w w:val="94"/>
        <w:sz w:val="20"/>
        <w:szCs w:val="20"/>
        <w:lang w:val="ru-RU" w:eastAsia="en-US" w:bidi="ar-SA"/>
      </w:rPr>
    </w:lvl>
    <w:lvl w:ilvl="1" w:tplc="4212FAD6">
      <w:numFmt w:val="bullet"/>
      <w:lvlText w:val="•"/>
      <w:lvlJc w:val="left"/>
      <w:pPr>
        <w:ind w:left="1154" w:hanging="315"/>
      </w:pPr>
      <w:rPr>
        <w:rFonts w:hint="default"/>
        <w:lang w:val="ru-RU" w:eastAsia="en-US" w:bidi="ar-SA"/>
      </w:rPr>
    </w:lvl>
    <w:lvl w:ilvl="2" w:tplc="7B66721C">
      <w:numFmt w:val="bullet"/>
      <w:lvlText w:val="•"/>
      <w:lvlJc w:val="left"/>
      <w:pPr>
        <w:ind w:left="1789" w:hanging="315"/>
      </w:pPr>
      <w:rPr>
        <w:rFonts w:hint="default"/>
        <w:lang w:val="ru-RU" w:eastAsia="en-US" w:bidi="ar-SA"/>
      </w:rPr>
    </w:lvl>
    <w:lvl w:ilvl="3" w:tplc="FED6F97A">
      <w:numFmt w:val="bullet"/>
      <w:lvlText w:val="•"/>
      <w:lvlJc w:val="left"/>
      <w:pPr>
        <w:ind w:left="2424" w:hanging="315"/>
      </w:pPr>
      <w:rPr>
        <w:rFonts w:hint="default"/>
        <w:lang w:val="ru-RU" w:eastAsia="en-US" w:bidi="ar-SA"/>
      </w:rPr>
    </w:lvl>
    <w:lvl w:ilvl="4" w:tplc="527E1694">
      <w:numFmt w:val="bullet"/>
      <w:lvlText w:val="•"/>
      <w:lvlJc w:val="left"/>
      <w:pPr>
        <w:ind w:left="3058" w:hanging="315"/>
      </w:pPr>
      <w:rPr>
        <w:rFonts w:hint="default"/>
        <w:lang w:val="ru-RU" w:eastAsia="en-US" w:bidi="ar-SA"/>
      </w:rPr>
    </w:lvl>
    <w:lvl w:ilvl="5" w:tplc="8B54B462">
      <w:numFmt w:val="bullet"/>
      <w:lvlText w:val="•"/>
      <w:lvlJc w:val="left"/>
      <w:pPr>
        <w:ind w:left="3693" w:hanging="315"/>
      </w:pPr>
      <w:rPr>
        <w:rFonts w:hint="default"/>
        <w:lang w:val="ru-RU" w:eastAsia="en-US" w:bidi="ar-SA"/>
      </w:rPr>
    </w:lvl>
    <w:lvl w:ilvl="6" w:tplc="AB6E0FC2">
      <w:numFmt w:val="bullet"/>
      <w:lvlText w:val="•"/>
      <w:lvlJc w:val="left"/>
      <w:pPr>
        <w:ind w:left="4328" w:hanging="315"/>
      </w:pPr>
      <w:rPr>
        <w:rFonts w:hint="default"/>
        <w:lang w:val="ru-RU" w:eastAsia="en-US" w:bidi="ar-SA"/>
      </w:rPr>
    </w:lvl>
    <w:lvl w:ilvl="7" w:tplc="D6949FE8">
      <w:numFmt w:val="bullet"/>
      <w:lvlText w:val="•"/>
      <w:lvlJc w:val="left"/>
      <w:pPr>
        <w:ind w:left="4962" w:hanging="315"/>
      </w:pPr>
      <w:rPr>
        <w:rFonts w:hint="default"/>
        <w:lang w:val="ru-RU" w:eastAsia="en-US" w:bidi="ar-SA"/>
      </w:rPr>
    </w:lvl>
    <w:lvl w:ilvl="8" w:tplc="12BE6FA0">
      <w:numFmt w:val="bullet"/>
      <w:lvlText w:val="•"/>
      <w:lvlJc w:val="left"/>
      <w:pPr>
        <w:ind w:left="5597" w:hanging="315"/>
      </w:pPr>
      <w:rPr>
        <w:rFonts w:hint="default"/>
        <w:lang w:val="ru-RU" w:eastAsia="en-US" w:bidi="ar-SA"/>
      </w:rPr>
    </w:lvl>
  </w:abstractNum>
  <w:abstractNum w:abstractNumId="8" w15:restartNumberingAfterBreak="0">
    <w:nsid w:val="54311BB3"/>
    <w:multiLevelType w:val="hybridMultilevel"/>
    <w:tmpl w:val="AD46DB16"/>
    <w:lvl w:ilvl="0" w:tplc="904EA8FC">
      <w:numFmt w:val="bullet"/>
      <w:lvlText w:val="*"/>
      <w:lvlJc w:val="left"/>
      <w:pPr>
        <w:ind w:left="513" w:hanging="171"/>
      </w:pPr>
      <w:rPr>
        <w:rFonts w:ascii="Arial" w:eastAsia="Arial" w:hAnsi="Arial" w:cs="Arial" w:hint="default"/>
        <w:b/>
        <w:bCs/>
        <w:color w:val="211F1F"/>
        <w:w w:val="112"/>
        <w:position w:val="-3"/>
        <w:sz w:val="24"/>
        <w:szCs w:val="24"/>
        <w:lang w:val="ru-RU" w:eastAsia="en-US" w:bidi="ar-SA"/>
      </w:rPr>
    </w:lvl>
    <w:lvl w:ilvl="1" w:tplc="6D665CDC">
      <w:numFmt w:val="bullet"/>
      <w:lvlText w:val="•"/>
      <w:lvlJc w:val="left"/>
      <w:pPr>
        <w:ind w:left="116" w:hanging="341"/>
      </w:pPr>
      <w:rPr>
        <w:rFonts w:ascii="Arial" w:eastAsia="Arial" w:hAnsi="Arial" w:cs="Arial" w:hint="default"/>
        <w:color w:val="211F1F"/>
        <w:w w:val="205"/>
        <w:position w:val="-3"/>
        <w:sz w:val="30"/>
        <w:szCs w:val="30"/>
        <w:lang w:val="ru-RU" w:eastAsia="en-US" w:bidi="ar-SA"/>
      </w:rPr>
    </w:lvl>
    <w:lvl w:ilvl="2" w:tplc="E7E02262">
      <w:numFmt w:val="bullet"/>
      <w:lvlText w:val="•"/>
      <w:lvlJc w:val="left"/>
      <w:pPr>
        <w:ind w:left="513" w:hanging="341"/>
      </w:pPr>
      <w:rPr>
        <w:rFonts w:ascii="Arial" w:eastAsia="Arial" w:hAnsi="Arial" w:cs="Arial" w:hint="default"/>
        <w:color w:val="211F1F"/>
        <w:w w:val="205"/>
        <w:position w:val="-3"/>
        <w:sz w:val="30"/>
        <w:szCs w:val="30"/>
        <w:lang w:val="ru-RU" w:eastAsia="en-US" w:bidi="ar-SA"/>
      </w:rPr>
    </w:lvl>
    <w:lvl w:ilvl="3" w:tplc="4D4A8B12">
      <w:numFmt w:val="bullet"/>
      <w:lvlText w:val="•"/>
      <w:lvlJc w:val="left"/>
      <w:pPr>
        <w:ind w:left="1960" w:hanging="341"/>
      </w:pPr>
      <w:rPr>
        <w:rFonts w:hint="default"/>
        <w:lang w:val="ru-RU" w:eastAsia="en-US" w:bidi="ar-SA"/>
      </w:rPr>
    </w:lvl>
    <w:lvl w:ilvl="4" w:tplc="A53A2E8A">
      <w:numFmt w:val="bullet"/>
      <w:lvlText w:val="•"/>
      <w:lvlJc w:val="left"/>
      <w:pPr>
        <w:ind w:left="2661" w:hanging="341"/>
      </w:pPr>
      <w:rPr>
        <w:rFonts w:hint="default"/>
        <w:lang w:val="ru-RU" w:eastAsia="en-US" w:bidi="ar-SA"/>
      </w:rPr>
    </w:lvl>
    <w:lvl w:ilvl="5" w:tplc="CC02FDF0">
      <w:numFmt w:val="bullet"/>
      <w:lvlText w:val="•"/>
      <w:lvlJc w:val="left"/>
      <w:pPr>
        <w:ind w:left="3362" w:hanging="341"/>
      </w:pPr>
      <w:rPr>
        <w:rFonts w:hint="default"/>
        <w:lang w:val="ru-RU" w:eastAsia="en-US" w:bidi="ar-SA"/>
      </w:rPr>
    </w:lvl>
    <w:lvl w:ilvl="6" w:tplc="A8962648">
      <w:numFmt w:val="bullet"/>
      <w:lvlText w:val="•"/>
      <w:lvlJc w:val="left"/>
      <w:pPr>
        <w:ind w:left="4063" w:hanging="341"/>
      </w:pPr>
      <w:rPr>
        <w:rFonts w:hint="default"/>
        <w:lang w:val="ru-RU" w:eastAsia="en-US" w:bidi="ar-SA"/>
      </w:rPr>
    </w:lvl>
    <w:lvl w:ilvl="7" w:tplc="00B0BCB6">
      <w:numFmt w:val="bullet"/>
      <w:lvlText w:val="•"/>
      <w:lvlJc w:val="left"/>
      <w:pPr>
        <w:ind w:left="4764" w:hanging="341"/>
      </w:pPr>
      <w:rPr>
        <w:rFonts w:hint="default"/>
        <w:lang w:val="ru-RU" w:eastAsia="en-US" w:bidi="ar-SA"/>
      </w:rPr>
    </w:lvl>
    <w:lvl w:ilvl="8" w:tplc="1A28E748">
      <w:numFmt w:val="bullet"/>
      <w:lvlText w:val="•"/>
      <w:lvlJc w:val="left"/>
      <w:pPr>
        <w:ind w:left="5465" w:hanging="341"/>
      </w:pPr>
      <w:rPr>
        <w:rFonts w:hint="default"/>
        <w:lang w:val="ru-RU" w:eastAsia="en-US" w:bidi="ar-SA"/>
      </w:rPr>
    </w:lvl>
  </w:abstractNum>
  <w:abstractNum w:abstractNumId="9" w15:restartNumberingAfterBreak="0">
    <w:nsid w:val="6E2E3690"/>
    <w:multiLevelType w:val="hybridMultilevel"/>
    <w:tmpl w:val="C6346008"/>
    <w:lvl w:ilvl="0" w:tplc="68282B80">
      <w:start w:val="1"/>
      <w:numFmt w:val="decimal"/>
      <w:lvlText w:val="%1)"/>
      <w:lvlJc w:val="left"/>
      <w:pPr>
        <w:ind w:left="815" w:hanging="302"/>
        <w:jc w:val="left"/>
      </w:pPr>
      <w:rPr>
        <w:rFonts w:ascii="PMingLiU" w:eastAsia="PMingLiU" w:hAnsi="PMingLiU" w:cs="PMingLiU" w:hint="default"/>
        <w:color w:val="211F1F"/>
        <w:w w:val="122"/>
        <w:sz w:val="21"/>
        <w:szCs w:val="21"/>
        <w:lang w:val="ru-RU" w:eastAsia="en-US" w:bidi="ar-SA"/>
      </w:rPr>
    </w:lvl>
    <w:lvl w:ilvl="1" w:tplc="17F2112E">
      <w:numFmt w:val="bullet"/>
      <w:lvlText w:val="•"/>
      <w:lvlJc w:val="left"/>
      <w:pPr>
        <w:ind w:left="1424" w:hanging="302"/>
      </w:pPr>
      <w:rPr>
        <w:rFonts w:hint="default"/>
        <w:lang w:val="ru-RU" w:eastAsia="en-US" w:bidi="ar-SA"/>
      </w:rPr>
    </w:lvl>
    <w:lvl w:ilvl="2" w:tplc="82B26B44">
      <w:numFmt w:val="bullet"/>
      <w:lvlText w:val="•"/>
      <w:lvlJc w:val="left"/>
      <w:pPr>
        <w:ind w:left="2029" w:hanging="302"/>
      </w:pPr>
      <w:rPr>
        <w:rFonts w:hint="default"/>
        <w:lang w:val="ru-RU" w:eastAsia="en-US" w:bidi="ar-SA"/>
      </w:rPr>
    </w:lvl>
    <w:lvl w:ilvl="3" w:tplc="80E422BA">
      <w:numFmt w:val="bullet"/>
      <w:lvlText w:val="•"/>
      <w:lvlJc w:val="left"/>
      <w:pPr>
        <w:ind w:left="2634" w:hanging="302"/>
      </w:pPr>
      <w:rPr>
        <w:rFonts w:hint="default"/>
        <w:lang w:val="ru-RU" w:eastAsia="en-US" w:bidi="ar-SA"/>
      </w:rPr>
    </w:lvl>
    <w:lvl w:ilvl="4" w:tplc="B706D4AA">
      <w:numFmt w:val="bullet"/>
      <w:lvlText w:val="•"/>
      <w:lvlJc w:val="left"/>
      <w:pPr>
        <w:ind w:left="3238" w:hanging="302"/>
      </w:pPr>
      <w:rPr>
        <w:rFonts w:hint="default"/>
        <w:lang w:val="ru-RU" w:eastAsia="en-US" w:bidi="ar-SA"/>
      </w:rPr>
    </w:lvl>
    <w:lvl w:ilvl="5" w:tplc="FE049600">
      <w:numFmt w:val="bullet"/>
      <w:lvlText w:val="•"/>
      <w:lvlJc w:val="left"/>
      <w:pPr>
        <w:ind w:left="3843" w:hanging="302"/>
      </w:pPr>
      <w:rPr>
        <w:rFonts w:hint="default"/>
        <w:lang w:val="ru-RU" w:eastAsia="en-US" w:bidi="ar-SA"/>
      </w:rPr>
    </w:lvl>
    <w:lvl w:ilvl="6" w:tplc="2CFE635A">
      <w:numFmt w:val="bullet"/>
      <w:lvlText w:val="•"/>
      <w:lvlJc w:val="left"/>
      <w:pPr>
        <w:ind w:left="4448" w:hanging="302"/>
      </w:pPr>
      <w:rPr>
        <w:rFonts w:hint="default"/>
        <w:lang w:val="ru-RU" w:eastAsia="en-US" w:bidi="ar-SA"/>
      </w:rPr>
    </w:lvl>
    <w:lvl w:ilvl="7" w:tplc="0F0491EC">
      <w:numFmt w:val="bullet"/>
      <w:lvlText w:val="•"/>
      <w:lvlJc w:val="left"/>
      <w:pPr>
        <w:ind w:left="5052" w:hanging="302"/>
      </w:pPr>
      <w:rPr>
        <w:rFonts w:hint="default"/>
        <w:lang w:val="ru-RU" w:eastAsia="en-US" w:bidi="ar-SA"/>
      </w:rPr>
    </w:lvl>
    <w:lvl w:ilvl="8" w:tplc="93D85A3E">
      <w:numFmt w:val="bullet"/>
      <w:lvlText w:val="•"/>
      <w:lvlJc w:val="left"/>
      <w:pPr>
        <w:ind w:left="5657" w:hanging="302"/>
      </w:pPr>
      <w:rPr>
        <w:rFonts w:hint="default"/>
        <w:lang w:val="ru-RU" w:eastAsia="en-US" w:bidi="ar-SA"/>
      </w:rPr>
    </w:lvl>
  </w:abstractNum>
  <w:abstractNum w:abstractNumId="10" w15:restartNumberingAfterBreak="0">
    <w:nsid w:val="7CA773DC"/>
    <w:multiLevelType w:val="hybridMultilevel"/>
    <w:tmpl w:val="A06A8DB0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5D3"/>
    <w:rsid w:val="000833DC"/>
    <w:rsid w:val="002465AA"/>
    <w:rsid w:val="005724E8"/>
    <w:rsid w:val="005E1417"/>
    <w:rsid w:val="007112E3"/>
    <w:rsid w:val="00731440"/>
    <w:rsid w:val="007C3856"/>
    <w:rsid w:val="007F13C8"/>
    <w:rsid w:val="008015D3"/>
    <w:rsid w:val="008C2BC1"/>
    <w:rsid w:val="009221E4"/>
    <w:rsid w:val="00BA596F"/>
    <w:rsid w:val="00C74225"/>
    <w:rsid w:val="00C946AD"/>
    <w:rsid w:val="00DE6D2F"/>
    <w:rsid w:val="00E575D4"/>
    <w:rsid w:val="00FC0608"/>
    <w:rsid w:val="00FC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8519"/>
  <w15:docId w15:val="{9A278557-2D64-4820-9A64-783A6E5F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15D3"/>
    <w:pPr>
      <w:spacing w:after="0" w:line="240" w:lineRule="auto"/>
    </w:pPr>
    <w:rPr>
      <w:rFonts w:ascii="Arial" w:eastAsia="Arial" w:hAnsi="Arial" w:cs="Arial"/>
    </w:rPr>
  </w:style>
  <w:style w:type="character" w:customStyle="1" w:styleId="a4">
    <w:name w:val="Без интервала Знак"/>
    <w:basedOn w:val="a0"/>
    <w:link w:val="a3"/>
    <w:uiPriority w:val="1"/>
    <w:locked/>
    <w:rsid w:val="008015D3"/>
    <w:rPr>
      <w:rFonts w:ascii="Arial" w:eastAsia="Arial" w:hAnsi="Arial" w:cs="Arial"/>
    </w:rPr>
  </w:style>
  <w:style w:type="paragraph" w:styleId="a5">
    <w:name w:val="List Paragraph"/>
    <w:basedOn w:val="a"/>
    <w:uiPriority w:val="1"/>
    <w:qFormat/>
    <w:rsid w:val="008015D3"/>
    <w:pPr>
      <w:ind w:left="720"/>
      <w:contextualSpacing/>
    </w:pPr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1"/>
    <w:qFormat/>
    <w:rsid w:val="008015D3"/>
    <w:pPr>
      <w:widowControl w:val="0"/>
      <w:autoSpaceDE w:val="0"/>
      <w:autoSpaceDN w:val="0"/>
      <w:spacing w:after="0" w:line="240" w:lineRule="auto"/>
      <w:jc w:val="both"/>
    </w:pPr>
    <w:rPr>
      <w:rFonts w:ascii="PMingLiU" w:eastAsia="PMingLiU" w:hAnsi="PMingLiU" w:cs="PMingLiU"/>
      <w:sz w:val="21"/>
      <w:szCs w:val="21"/>
    </w:rPr>
  </w:style>
  <w:style w:type="character" w:customStyle="1" w:styleId="a7">
    <w:name w:val="Основной текст Знак"/>
    <w:basedOn w:val="a0"/>
    <w:link w:val="a6"/>
    <w:uiPriority w:val="1"/>
    <w:rsid w:val="008015D3"/>
    <w:rPr>
      <w:rFonts w:ascii="PMingLiU" w:eastAsia="PMingLiU" w:hAnsi="PMingLiU" w:cs="PMingLiU"/>
      <w:sz w:val="21"/>
      <w:szCs w:val="21"/>
    </w:rPr>
  </w:style>
  <w:style w:type="table" w:styleId="a8">
    <w:name w:val="Table Grid"/>
    <w:basedOn w:val="a1"/>
    <w:rsid w:val="008015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Заголовок 11"/>
    <w:basedOn w:val="a"/>
    <w:uiPriority w:val="1"/>
    <w:qFormat/>
    <w:rsid w:val="008015D3"/>
    <w:pPr>
      <w:widowControl w:val="0"/>
      <w:autoSpaceDE w:val="0"/>
      <w:autoSpaceDN w:val="0"/>
      <w:spacing w:after="0" w:line="240" w:lineRule="auto"/>
      <w:ind w:left="581" w:right="182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a9">
    <w:name w:val="Базовый"/>
    <w:rsid w:val="007112E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0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/" TargetMode="External"/><Relationship Id="rId13" Type="http://schemas.openxmlformats.org/officeDocument/2006/relationships/hyperlink" Target="http://rus.1september.ru/" TargetMode="External"/><Relationship Id="rId18" Type="http://schemas.openxmlformats.org/officeDocument/2006/relationships/hyperlink" Target="http://www.ug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gramota.ru/slovari/info/lop" TargetMode="External"/><Relationship Id="rId12" Type="http://schemas.openxmlformats.org/officeDocument/2006/relationships/hyperlink" Target="http://www.ruscorpora.ru/search-school.html" TargetMode="External"/><Relationship Id="rId17" Type="http://schemas.openxmlformats.org/officeDocument/2006/relationships/hyperlink" Target="http://litera.ru/stixiya" TargetMode="External"/><Relationship Id="rId2" Type="http://schemas.openxmlformats.org/officeDocument/2006/relationships/styles" Target="styles.xml"/><Relationship Id="rId16" Type="http://schemas.openxmlformats.org/officeDocument/2006/relationships/hyperlink" Target="http://gramot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gramota.ru/class/istiny" TargetMode="External"/><Relationship Id="rId11" Type="http://schemas.openxmlformats.org/officeDocument/2006/relationships/hyperlink" Target="http://gramota.ru/biblio/" TargetMode="External"/><Relationship Id="rId5" Type="http://schemas.openxmlformats.org/officeDocument/2006/relationships/hyperlink" Target="http://fgosreestr.ru/registry/primernaya-" TargetMode="External"/><Relationship Id="rId15" Type="http://schemas.openxmlformats.org/officeDocument/2006/relationships/hyperlink" Target="http://www/" TargetMode="External"/><Relationship Id="rId10" Type="http://schemas.openxmlformats.org/officeDocument/2006/relationships/hyperlink" Target="http://gramma.ru/" TargetMode="External"/><Relationship Id="rId19" Type="http://schemas.openxmlformats.org/officeDocument/2006/relationships/hyperlink" Target="http://feb-web.ru/feb/feb/dic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ugosvet.ru/" TargetMode="External"/><Relationship Id="rId14" Type="http://schemas.openxmlformats.org/officeDocument/2006/relationships/hyperlink" Target="http://slovar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3850</Words>
  <Characters>21948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Panina</dc:creator>
  <cp:keywords/>
  <dc:description/>
  <cp:lastModifiedBy>Admin</cp:lastModifiedBy>
  <cp:revision>12</cp:revision>
  <cp:lastPrinted>2023-09-03T19:59:00Z</cp:lastPrinted>
  <dcterms:created xsi:type="dcterms:W3CDTF">2020-06-07T08:53:00Z</dcterms:created>
  <dcterms:modified xsi:type="dcterms:W3CDTF">2023-09-03T20:06:00Z</dcterms:modified>
</cp:coreProperties>
</file>